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80" w:rsidRPr="00795580" w:rsidRDefault="00477480" w:rsidP="00477480">
      <w:pPr>
        <w:jc w:val="right"/>
        <w:rPr>
          <w:rFonts w:ascii="Algerian" w:hAnsi="Algerian"/>
          <w:sz w:val="40"/>
          <w:szCs w:val="40"/>
        </w:rPr>
      </w:pPr>
      <w:r w:rsidRPr="00795580">
        <w:rPr>
          <w:rFonts w:ascii="Arial Narrow" w:hAnsi="Arial Narrow"/>
          <w:sz w:val="24"/>
          <w:szCs w:val="24"/>
        </w:rPr>
        <w:t>Załącznik</w:t>
      </w:r>
      <w:r w:rsidR="004339EE">
        <w:rPr>
          <w:rFonts w:ascii="Arial Narrow" w:hAnsi="Arial Narrow"/>
          <w:sz w:val="24"/>
          <w:szCs w:val="24"/>
        </w:rPr>
        <w:br/>
        <w:t>do Uchwały N XXVII/206/20</w:t>
      </w:r>
      <w:r w:rsidR="009B508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  <w:t>Rady Miejskiej w Trzebiatowie</w:t>
      </w:r>
      <w:r>
        <w:rPr>
          <w:rFonts w:ascii="Arial Narrow" w:hAnsi="Arial Narrow"/>
          <w:sz w:val="24"/>
          <w:szCs w:val="24"/>
        </w:rPr>
        <w:br/>
        <w:t>z dnia</w:t>
      </w:r>
      <w:r w:rsidR="004339EE">
        <w:rPr>
          <w:rFonts w:ascii="Arial Narrow" w:hAnsi="Arial Narrow"/>
          <w:sz w:val="24"/>
          <w:szCs w:val="24"/>
        </w:rPr>
        <w:t xml:space="preserve"> 26 listopada 2020 r.</w:t>
      </w:r>
      <w:bookmarkStart w:id="0" w:name="_GoBack"/>
      <w:bookmarkEnd w:id="0"/>
      <w:r>
        <w:rPr>
          <w:rFonts w:ascii="Algerian" w:hAnsi="Algerian"/>
          <w:sz w:val="40"/>
          <w:szCs w:val="40"/>
        </w:rPr>
        <w:br/>
      </w:r>
      <w:r w:rsidRPr="00795580">
        <w:rPr>
          <w:rFonts w:ascii="Algerian" w:hAnsi="Algerian"/>
          <w:sz w:val="40"/>
          <w:szCs w:val="40"/>
        </w:rPr>
        <w:t xml:space="preserve">          </w:t>
      </w:r>
    </w:p>
    <w:p w:rsidR="00477480" w:rsidRDefault="00477480" w:rsidP="00477480">
      <w:pPr>
        <w:jc w:val="center"/>
        <w:rPr>
          <w:rFonts w:ascii="Algerian" w:hAnsi="Algerian"/>
          <w:b/>
          <w:sz w:val="40"/>
          <w:szCs w:val="40"/>
        </w:rPr>
      </w:pPr>
    </w:p>
    <w:p w:rsidR="00477480" w:rsidRPr="00477480" w:rsidRDefault="00477480" w:rsidP="00477480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477480">
        <w:rPr>
          <w:rFonts w:ascii="Arial Narrow" w:hAnsi="Arial Narrow"/>
          <w:b/>
          <w:sz w:val="36"/>
          <w:szCs w:val="36"/>
        </w:rPr>
        <w:t>GMINNY PROGRAM PRZECIWDZIA</w:t>
      </w:r>
      <w:r w:rsidRPr="00477480">
        <w:rPr>
          <w:rFonts w:ascii="Arial Narrow" w:hAnsi="Arial Narrow" w:cs="Times New Roman"/>
          <w:b/>
          <w:sz w:val="36"/>
          <w:szCs w:val="36"/>
        </w:rPr>
        <w:t xml:space="preserve">ŁANIA PRZEMOCY </w:t>
      </w:r>
      <w:r w:rsidR="00F41A2E">
        <w:rPr>
          <w:rFonts w:ascii="Arial Narrow" w:hAnsi="Arial Narrow" w:cs="Times New Roman"/>
          <w:b/>
          <w:sz w:val="36"/>
          <w:szCs w:val="36"/>
        </w:rPr>
        <w:br/>
      </w:r>
      <w:r w:rsidRPr="00477480">
        <w:rPr>
          <w:rFonts w:ascii="Arial Narrow" w:hAnsi="Arial Narrow" w:cs="Times New Roman"/>
          <w:b/>
          <w:sz w:val="36"/>
          <w:szCs w:val="36"/>
        </w:rPr>
        <w:t xml:space="preserve">W RODZINIE ORAZ  </w:t>
      </w:r>
      <w:r>
        <w:rPr>
          <w:rFonts w:ascii="Arial Narrow" w:hAnsi="Arial Narrow" w:cs="Times New Roman"/>
          <w:b/>
          <w:sz w:val="36"/>
          <w:szCs w:val="36"/>
        </w:rPr>
        <w:t xml:space="preserve">OCHRONY </w:t>
      </w:r>
      <w:r w:rsidRPr="00477480">
        <w:rPr>
          <w:rFonts w:ascii="Arial Narrow" w:hAnsi="Arial Narrow" w:cs="Times New Roman"/>
          <w:b/>
          <w:sz w:val="36"/>
          <w:szCs w:val="36"/>
        </w:rPr>
        <w:t xml:space="preserve">OFIAR PRZEMOCY W RODZINIE         </w:t>
      </w:r>
    </w:p>
    <w:p w:rsidR="00477480" w:rsidRPr="00477480" w:rsidRDefault="00477480" w:rsidP="00477480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477480">
        <w:rPr>
          <w:rFonts w:ascii="Arial Narrow" w:hAnsi="Arial Narrow" w:cs="Times New Roman"/>
          <w:b/>
          <w:sz w:val="36"/>
          <w:szCs w:val="36"/>
        </w:rPr>
        <w:t xml:space="preserve">DLA GMINY TRZEBIATÓW   </w:t>
      </w:r>
      <w:r w:rsidR="00F41A2E">
        <w:rPr>
          <w:rFonts w:ascii="Arial Narrow" w:hAnsi="Arial Narrow" w:cs="Times New Roman"/>
          <w:b/>
          <w:sz w:val="36"/>
          <w:szCs w:val="36"/>
        </w:rPr>
        <w:br/>
      </w:r>
      <w:r w:rsidRPr="00477480">
        <w:rPr>
          <w:rFonts w:ascii="Arial Narrow" w:hAnsi="Arial Narrow" w:cs="Times New Roman"/>
          <w:b/>
          <w:sz w:val="36"/>
          <w:szCs w:val="36"/>
        </w:rPr>
        <w:t>NA LATA 20</w:t>
      </w:r>
      <w:r w:rsidR="009B508C">
        <w:rPr>
          <w:rFonts w:ascii="Arial Narrow" w:hAnsi="Arial Narrow" w:cs="Times New Roman"/>
          <w:b/>
          <w:sz w:val="36"/>
          <w:szCs w:val="36"/>
        </w:rPr>
        <w:t>21</w:t>
      </w:r>
      <w:r w:rsidRPr="00477480">
        <w:rPr>
          <w:rFonts w:ascii="Arial Narrow" w:hAnsi="Arial Narrow" w:cs="Times New Roman"/>
          <w:b/>
          <w:sz w:val="36"/>
          <w:szCs w:val="36"/>
        </w:rPr>
        <w:t xml:space="preserve"> - 202</w:t>
      </w:r>
      <w:r w:rsidR="009B508C">
        <w:rPr>
          <w:rFonts w:ascii="Arial Narrow" w:hAnsi="Arial Narrow" w:cs="Times New Roman"/>
          <w:b/>
          <w:sz w:val="36"/>
          <w:szCs w:val="36"/>
        </w:rPr>
        <w:t>5</w:t>
      </w:r>
    </w:p>
    <w:p w:rsidR="00477480" w:rsidRDefault="00477480" w:rsidP="00477480">
      <w:pPr>
        <w:jc w:val="center"/>
        <w:rPr>
          <w:rFonts w:ascii="Algerian" w:hAnsi="Algerian" w:cs="Times New Roman"/>
          <w:b/>
          <w:sz w:val="40"/>
          <w:szCs w:val="40"/>
        </w:rPr>
      </w:pPr>
    </w:p>
    <w:p w:rsidR="00477480" w:rsidRDefault="00477480" w:rsidP="00477480">
      <w:pPr>
        <w:jc w:val="center"/>
        <w:rPr>
          <w:rFonts w:ascii="Algerian" w:hAnsi="Algerian" w:cs="Times New Roman"/>
          <w:b/>
          <w:sz w:val="40"/>
          <w:szCs w:val="40"/>
        </w:rPr>
      </w:pPr>
    </w:p>
    <w:p w:rsidR="00477480" w:rsidRDefault="00477480" w:rsidP="00477480">
      <w:pPr>
        <w:jc w:val="center"/>
        <w:rPr>
          <w:rFonts w:ascii="Algerian" w:hAnsi="Algerian" w:cs="Times New Roman"/>
          <w:b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3B591B56" wp14:editId="647A9226">
            <wp:extent cx="2076450" cy="2314575"/>
            <wp:effectExtent l="19050" t="0" r="0" b="0"/>
            <wp:docPr id="1" name="Obraz 1" descr="Herb">
              <a:hlinkClick xmlns:a="http://schemas.openxmlformats.org/drawingml/2006/main" r:id="rId9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9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8C" w:rsidRDefault="009B508C" w:rsidP="00477480">
      <w:pPr>
        <w:jc w:val="center"/>
        <w:rPr>
          <w:rFonts w:ascii="Algerian" w:hAnsi="Algerian" w:cs="Times New Roman"/>
          <w:b/>
          <w:sz w:val="24"/>
          <w:szCs w:val="24"/>
        </w:rPr>
      </w:pPr>
    </w:p>
    <w:p w:rsidR="009B508C" w:rsidRDefault="009B508C" w:rsidP="00477480">
      <w:pPr>
        <w:jc w:val="center"/>
        <w:rPr>
          <w:rFonts w:ascii="Algerian" w:hAnsi="Algerian" w:cs="Times New Roman"/>
          <w:b/>
          <w:sz w:val="24"/>
          <w:szCs w:val="24"/>
        </w:rPr>
      </w:pPr>
    </w:p>
    <w:p w:rsidR="00477480" w:rsidRPr="00330187" w:rsidRDefault="00477480" w:rsidP="00477480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330187">
        <w:rPr>
          <w:rFonts w:ascii="Algerian" w:hAnsi="Algerian" w:cs="Times New Roman"/>
          <w:b/>
          <w:sz w:val="24"/>
          <w:szCs w:val="24"/>
        </w:rPr>
        <w:t xml:space="preserve">TRZEBIATÓW </w:t>
      </w:r>
      <w:r w:rsidR="00F41A2E" w:rsidRPr="00330187">
        <w:rPr>
          <w:rFonts w:ascii="Algerian" w:hAnsi="Algerian" w:cs="Times New Roman"/>
          <w:b/>
          <w:sz w:val="24"/>
          <w:szCs w:val="24"/>
        </w:rPr>
        <w:t>2020</w:t>
      </w:r>
    </w:p>
    <w:p w:rsidR="00B55440" w:rsidRDefault="00B55440"/>
    <w:p w:rsidR="00F41A2E" w:rsidRDefault="00F41A2E"/>
    <w:p w:rsidR="00F41A2E" w:rsidRDefault="00F41A2E"/>
    <w:p w:rsidR="00F41A2E" w:rsidRDefault="009B508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</w:t>
      </w:r>
      <w:r w:rsidR="00F41A2E" w:rsidRPr="00F41A2E">
        <w:rPr>
          <w:rFonts w:ascii="Arial Narrow" w:hAnsi="Arial Narrow"/>
          <w:b/>
          <w:sz w:val="24"/>
          <w:szCs w:val="24"/>
        </w:rPr>
        <w:t>. WSTĘP</w:t>
      </w:r>
    </w:p>
    <w:p w:rsidR="00853019" w:rsidRDefault="00853019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t xml:space="preserve">                 </w:t>
      </w:r>
      <w:r w:rsidRPr="00853019">
        <w:rPr>
          <w:rFonts w:ascii="Arial Narrow" w:hAnsi="Arial Narrow"/>
          <w:sz w:val="24"/>
          <w:szCs w:val="24"/>
        </w:rPr>
        <w:t>Jednym z zadań  państwa jest ochrona rodziny przed zagrożeniami płynącymi z zewnątrz</w:t>
      </w:r>
      <w:r>
        <w:rPr>
          <w:rFonts w:ascii="Arial Narrow" w:hAnsi="Arial Narrow"/>
          <w:sz w:val="24"/>
          <w:szCs w:val="24"/>
        </w:rPr>
        <w:br/>
      </w:r>
      <w:r w:rsidRPr="00853019">
        <w:rPr>
          <w:rFonts w:ascii="Arial Narrow" w:hAnsi="Arial Narrow"/>
          <w:sz w:val="24"/>
          <w:szCs w:val="24"/>
        </w:rPr>
        <w:t xml:space="preserve"> i wewnątrz, a zwłaszcza przed przemocą ze strony osób najbliższych. </w:t>
      </w:r>
      <w:r w:rsidRPr="00853019">
        <w:rPr>
          <w:rFonts w:ascii="Arial Narrow" w:hAnsi="Arial Narrow"/>
          <w:sz w:val="24"/>
          <w:szCs w:val="24"/>
        </w:rPr>
        <w:br/>
        <w:t xml:space="preserve">               Osoby dotknięte przemocą w rodzinie pozostają w trudnej sytuacji społecznej, co jest podstawą do udzielenia im szczególnej pomocy. Przemoc w rodzinie narusza podstawowe prawa człowieka, w tym prawo do życia i zdrowia oraz poszanowania godności osobistej, a władze publiczne mają obowiązek zapewnić wszystkim obywatelom równe traktowanie i poszanowanie ich praw </w:t>
      </w:r>
      <w:r>
        <w:rPr>
          <w:rFonts w:ascii="Arial Narrow" w:hAnsi="Arial Narrow"/>
          <w:sz w:val="24"/>
          <w:szCs w:val="24"/>
        </w:rPr>
        <w:br/>
      </w:r>
      <w:r w:rsidRPr="00853019">
        <w:rPr>
          <w:rFonts w:ascii="Arial Narrow" w:hAnsi="Arial Narrow"/>
          <w:sz w:val="24"/>
          <w:szCs w:val="24"/>
        </w:rPr>
        <w:t xml:space="preserve">i wolności. W celu zwiększania skuteczności przeciwdziałania przemocy w rodzinie przewidziano szereg zadań w zakresie przeciwdziałania przemocy w rodzinie, postępowania wobec osób dotkniętych przemocą w rodzinie oraz postępowania wobec osób stosujących przemoc w rodzinie. </w:t>
      </w:r>
      <w:r w:rsidRPr="00853019">
        <w:rPr>
          <w:rFonts w:ascii="Arial Narrow" w:hAnsi="Arial Narrow"/>
          <w:sz w:val="24"/>
          <w:szCs w:val="24"/>
        </w:rPr>
        <w:br/>
        <w:t xml:space="preserve">           Zgodnie z art. 6 ust. 2 ustawy  z dnia 29 lipca 2005 r.</w:t>
      </w:r>
      <w:r w:rsidR="00DF2CA1">
        <w:rPr>
          <w:rFonts w:ascii="Arial Narrow" w:hAnsi="Arial Narrow"/>
          <w:sz w:val="24"/>
          <w:szCs w:val="24"/>
        </w:rPr>
        <w:t xml:space="preserve"> </w:t>
      </w:r>
      <w:r w:rsidRPr="00853019">
        <w:rPr>
          <w:rFonts w:ascii="Arial Narrow" w:hAnsi="Arial Narrow"/>
          <w:sz w:val="24"/>
          <w:szCs w:val="24"/>
        </w:rPr>
        <w:t xml:space="preserve">o przeciwdziałaniu przemocy w rodzinie </w:t>
      </w:r>
      <w:r>
        <w:rPr>
          <w:rFonts w:ascii="Arial Narrow" w:hAnsi="Arial Narrow"/>
          <w:sz w:val="24"/>
          <w:szCs w:val="24"/>
        </w:rPr>
        <w:br/>
      </w:r>
      <w:r w:rsidRPr="00853019">
        <w:rPr>
          <w:rFonts w:ascii="Arial Narrow" w:hAnsi="Arial Narrow"/>
          <w:sz w:val="24"/>
          <w:szCs w:val="24"/>
        </w:rPr>
        <w:t xml:space="preserve">do zadań własnych gminy należy w szczególności tworzenie gminnego systemu przeciwdziałania przemocy w rodzinie w tym opracowanie i realizacja gminnego programu przeciwdziałania przemocy </w:t>
      </w:r>
      <w:r>
        <w:rPr>
          <w:rFonts w:ascii="Arial Narrow" w:hAnsi="Arial Narrow"/>
          <w:sz w:val="24"/>
          <w:szCs w:val="24"/>
        </w:rPr>
        <w:br/>
      </w:r>
      <w:r w:rsidRPr="00853019">
        <w:rPr>
          <w:rFonts w:ascii="Arial Narrow" w:hAnsi="Arial Narrow"/>
          <w:sz w:val="24"/>
          <w:szCs w:val="24"/>
        </w:rPr>
        <w:t xml:space="preserve">w rodzinie oraz ochrony ofiar przemocy w rodzinie. W 2014 roku opracowano Gminny Program Przeciwdziałania Przemocy w Rodzinie, który realizowany był w latach 2014-2020. W związku </w:t>
      </w:r>
      <w:r>
        <w:rPr>
          <w:rFonts w:ascii="Arial Narrow" w:hAnsi="Arial Narrow"/>
          <w:sz w:val="24"/>
          <w:szCs w:val="24"/>
        </w:rPr>
        <w:br/>
      </w:r>
      <w:r w:rsidRPr="00853019">
        <w:rPr>
          <w:rFonts w:ascii="Arial Narrow" w:hAnsi="Arial Narrow"/>
          <w:sz w:val="24"/>
          <w:szCs w:val="24"/>
        </w:rPr>
        <w:t>z upłynięciem terminu jego obowiązywania, konieczne było wytycznie nowych celów i opracowanie nowego programu.</w:t>
      </w:r>
    </w:p>
    <w:p w:rsidR="00853019" w:rsidRDefault="00853019" w:rsidP="00330187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E3ADA">
        <w:rPr>
          <w:rFonts w:ascii="Arial Narrow" w:hAnsi="Arial Narrow" w:cs="Times New Roman"/>
          <w:sz w:val="24"/>
          <w:szCs w:val="24"/>
        </w:rPr>
        <w:t>Zjawisko przemocy dotyka wielu aspektów  życia i trudno jest jednoznacznie je zdefiniować. Wszelkie przejaw</w:t>
      </w:r>
      <w:r>
        <w:rPr>
          <w:rFonts w:ascii="Arial Narrow" w:hAnsi="Arial Narrow" w:cs="Times New Roman"/>
          <w:sz w:val="24"/>
          <w:szCs w:val="24"/>
        </w:rPr>
        <w:t xml:space="preserve">y przemocy w rodzinie </w:t>
      </w:r>
      <w:r w:rsidRPr="002E3ADA">
        <w:rPr>
          <w:rFonts w:ascii="Arial Narrow" w:hAnsi="Arial Narrow" w:cs="Times New Roman"/>
          <w:sz w:val="24"/>
          <w:szCs w:val="24"/>
        </w:rPr>
        <w:t xml:space="preserve">dotyczą relacji z bliskimi, w której istnieje nierówny układ sił, dochodzi do wykorzystywania władzy i siły fizycznej przez silniejszego, obie strony traktują siebie przedmiotowo a spoiwem związku jest lęk ofiary i manipulowanie tym lękiem przez sprawcę. Rodzina powinna stanowić ostoję bezpieczeństwa </w:t>
      </w:r>
      <w:r w:rsidR="00D71443">
        <w:rPr>
          <w:rFonts w:ascii="Arial Narrow" w:hAnsi="Arial Narrow" w:cs="Times New Roman"/>
          <w:sz w:val="24"/>
          <w:szCs w:val="24"/>
        </w:rPr>
        <w:t>i stabilności, a nie lęku</w:t>
      </w:r>
      <w:r w:rsidRPr="002E3ADA">
        <w:rPr>
          <w:rFonts w:ascii="Arial Narrow" w:hAnsi="Arial Narrow" w:cs="Times New Roman"/>
          <w:sz w:val="24"/>
          <w:szCs w:val="24"/>
        </w:rPr>
        <w:t xml:space="preserve"> oraz  bólu fizycznego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2E3ADA">
        <w:rPr>
          <w:rFonts w:ascii="Arial Narrow" w:hAnsi="Arial Narrow" w:cs="Times New Roman"/>
          <w:sz w:val="24"/>
          <w:szCs w:val="24"/>
        </w:rPr>
        <w:t xml:space="preserve">i psychicznego. Dlatego przemoc rujnuje rodzinę, niszcząc fundamentalne zasady funkcjonowania.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2E3ADA">
        <w:rPr>
          <w:rFonts w:ascii="Arial Narrow" w:hAnsi="Arial Narrow" w:cs="Times New Roman"/>
          <w:sz w:val="24"/>
          <w:szCs w:val="24"/>
        </w:rPr>
        <w:t>W związku z tym coraz częściej podejmuje się działania zmierzające do zahamowania rozprzestrzeniania się fali przemocy wewnątrzrodzinnej. Należy pamiętać, że przemoc domowa ma wiele form, w których się przejawia.</w:t>
      </w:r>
      <w:r>
        <w:rPr>
          <w:rFonts w:ascii="Arial Narrow" w:hAnsi="Arial Narrow" w:cs="Times New Roman"/>
          <w:sz w:val="24"/>
          <w:szCs w:val="24"/>
        </w:rPr>
        <w:t xml:space="preserve"> Wszelkie przejawy przemocy przynoszą cierpienie, a jej konsekwencji doświadcza się nawet przez całe życie. </w:t>
      </w:r>
      <w:r w:rsidRPr="002E3ADA">
        <w:rPr>
          <w:rFonts w:ascii="Arial Narrow" w:hAnsi="Arial Narrow" w:cs="Times New Roman"/>
          <w:sz w:val="24"/>
          <w:szCs w:val="24"/>
        </w:rPr>
        <w:t xml:space="preserve">Niezależnie od wieku, w którym doświadczyliśmy tego zjawiska i rodzaju przemocy, pozostawia to „ślad” w naszych kontaktach ze środowiskiem oraz relacjach w rodzinie. Przemoc </w:t>
      </w:r>
      <w:r w:rsidR="00D71443">
        <w:rPr>
          <w:rFonts w:ascii="Arial Narrow" w:hAnsi="Arial Narrow" w:cs="Times New Roman"/>
          <w:sz w:val="24"/>
          <w:szCs w:val="24"/>
        </w:rPr>
        <w:br/>
      </w:r>
      <w:r w:rsidRPr="002E3ADA">
        <w:rPr>
          <w:rFonts w:ascii="Arial Narrow" w:hAnsi="Arial Narrow" w:cs="Times New Roman"/>
          <w:sz w:val="24"/>
          <w:szCs w:val="24"/>
        </w:rPr>
        <w:t xml:space="preserve">w rodzinie jest zjawiskiem występującym powszechnie w naszym społeczeństwie i dotyka rodzin </w:t>
      </w:r>
      <w:r w:rsidR="00D71443">
        <w:rPr>
          <w:rFonts w:ascii="Arial Narrow" w:hAnsi="Arial Narrow" w:cs="Times New Roman"/>
          <w:sz w:val="24"/>
          <w:szCs w:val="24"/>
        </w:rPr>
        <w:br/>
      </w:r>
      <w:r w:rsidRPr="002E3ADA">
        <w:rPr>
          <w:rFonts w:ascii="Arial Narrow" w:hAnsi="Arial Narrow" w:cs="Times New Roman"/>
          <w:sz w:val="24"/>
          <w:szCs w:val="24"/>
        </w:rPr>
        <w:t>o różnych pozycjach społecznych.</w:t>
      </w:r>
      <w:r w:rsidR="00D71443">
        <w:rPr>
          <w:rFonts w:ascii="Arial Narrow" w:hAnsi="Arial Narrow" w:cs="Times New Roman"/>
          <w:sz w:val="24"/>
          <w:szCs w:val="24"/>
        </w:rPr>
        <w:t xml:space="preserve"> W związku z tym niniejszy Program obejmuje swoim działaniem kompleksową i zintegrowaną pomoc adresowaną do wszystkich uczestników zjawiska przemocy </w:t>
      </w:r>
    </w:p>
    <w:p w:rsidR="00330187" w:rsidRDefault="00330187" w:rsidP="00330187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30187" w:rsidRDefault="00330187" w:rsidP="00330187">
      <w:pPr>
        <w:spacing w:line="360" w:lineRule="auto"/>
        <w:ind w:firstLine="360"/>
        <w:rPr>
          <w:rFonts w:ascii="Arial Narrow" w:hAnsi="Arial Narrow"/>
          <w:sz w:val="24"/>
          <w:szCs w:val="24"/>
        </w:rPr>
      </w:pPr>
      <w:r w:rsidRPr="00B33BB0">
        <w:rPr>
          <w:rFonts w:ascii="Arial Narrow" w:hAnsi="Arial Narrow"/>
          <w:b/>
          <w:sz w:val="24"/>
          <w:szCs w:val="24"/>
        </w:rPr>
        <w:lastRenderedPageBreak/>
        <w:t>II. PODSTAWA PRAWNA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Zasadniczy akt prawny jakim jest Konstytucja RP gwarantuje obywatelowi ochronę przed wszystkimi rodzajami przemocy. </w:t>
      </w:r>
    </w:p>
    <w:p w:rsidR="00330187" w:rsidRPr="00405880" w:rsidRDefault="00330187" w:rsidP="00330187">
      <w:p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405880">
        <w:rPr>
          <w:rFonts w:ascii="Arial Narrow" w:hAnsi="Arial Narrow"/>
          <w:sz w:val="24"/>
          <w:szCs w:val="24"/>
        </w:rPr>
        <w:t>Podstawę prawną podejmowanych działań związanych</w:t>
      </w:r>
      <w:r>
        <w:rPr>
          <w:rFonts w:ascii="Arial Narrow" w:hAnsi="Arial Narrow"/>
          <w:sz w:val="24"/>
          <w:szCs w:val="24"/>
        </w:rPr>
        <w:t xml:space="preserve"> </w:t>
      </w:r>
      <w:r w:rsidRPr="00405880">
        <w:rPr>
          <w:rFonts w:ascii="Arial Narrow" w:hAnsi="Arial Narrow"/>
          <w:sz w:val="24"/>
          <w:szCs w:val="24"/>
        </w:rPr>
        <w:t>z przeciwdziałaniem przemocy w rodzinie stanowią:</w:t>
      </w:r>
    </w:p>
    <w:p w:rsidR="00330187" w:rsidRPr="00405880" w:rsidRDefault="00330187" w:rsidP="003301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05880">
        <w:rPr>
          <w:rFonts w:ascii="Arial Narrow" w:hAnsi="Arial Narrow"/>
          <w:sz w:val="24"/>
          <w:szCs w:val="24"/>
        </w:rPr>
        <w:t>Konstytucja Rzeczypospolitej Polskiej z dnia 2 kwietnia 1997r. (Dz. U. Nr 78, poz. 483 ze zm.) rozdz. II pt. „Wolność, Prawa i Obowiązki Człowieka i Obywatela” reguluje zasady zapewniające każdemu nietykalność osobistą i cielesną oraz stawia na ich straży władze publiczne przyznające obywatelowi prawo żądania od organów władzy publicznej szczególnej ochrony dziecka przed przemocą, okrucieństwem, wyzyskiem i demoralizacją,</w:t>
      </w:r>
    </w:p>
    <w:p w:rsidR="00330187" w:rsidRPr="00330187" w:rsidRDefault="00330187" w:rsidP="003301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30187">
        <w:rPr>
          <w:rFonts w:ascii="Arial Narrow" w:hAnsi="Arial Narrow"/>
          <w:sz w:val="24"/>
          <w:szCs w:val="24"/>
        </w:rPr>
        <w:t>Ustawa z dnia 29 lipca 2005r. o przeciwdziałaniu przemocy w rodzinie (</w:t>
      </w:r>
      <w:proofErr w:type="spellStart"/>
      <w:r w:rsidRPr="00330187">
        <w:rPr>
          <w:rFonts w:ascii="Arial Narrow" w:hAnsi="Arial Narrow"/>
          <w:sz w:val="24"/>
          <w:szCs w:val="24"/>
        </w:rPr>
        <w:t>Dz.U</w:t>
      </w:r>
      <w:proofErr w:type="spellEnd"/>
      <w:r w:rsidRPr="00330187">
        <w:rPr>
          <w:rFonts w:ascii="Arial Narrow" w:hAnsi="Arial Narrow"/>
          <w:sz w:val="24"/>
          <w:szCs w:val="24"/>
        </w:rPr>
        <w:t>. z 2020 r.</w:t>
      </w:r>
      <w:r>
        <w:rPr>
          <w:rFonts w:ascii="Arial Narrow" w:hAnsi="Arial Narrow"/>
          <w:sz w:val="24"/>
          <w:szCs w:val="24"/>
        </w:rPr>
        <w:br/>
      </w:r>
      <w:r w:rsidRPr="00330187">
        <w:rPr>
          <w:rFonts w:ascii="Arial Narrow" w:hAnsi="Arial Narrow"/>
          <w:sz w:val="24"/>
          <w:szCs w:val="24"/>
        </w:rPr>
        <w:t xml:space="preserve"> poz. 218</w:t>
      </w:r>
      <w:r w:rsidR="002B2F60">
        <w:rPr>
          <w:rFonts w:ascii="Arial Narrow" w:hAnsi="Arial Narrow"/>
          <w:sz w:val="24"/>
          <w:szCs w:val="24"/>
        </w:rPr>
        <w:t xml:space="preserve"> </w:t>
      </w:r>
      <w:r w:rsidRPr="00330187">
        <w:rPr>
          <w:rFonts w:ascii="Arial Narrow" w:hAnsi="Arial Narrow"/>
          <w:sz w:val="24"/>
          <w:szCs w:val="24"/>
        </w:rPr>
        <w:t>)</w:t>
      </w:r>
    </w:p>
    <w:p w:rsidR="00330187" w:rsidRPr="00330187" w:rsidRDefault="00330187" w:rsidP="003301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330187">
        <w:rPr>
          <w:rFonts w:ascii="Arial Narrow" w:hAnsi="Arial Narrow"/>
          <w:sz w:val="24"/>
          <w:szCs w:val="24"/>
        </w:rPr>
        <w:t>Ustawa z dnia 26 października 1982r. o wychowaniu w trzeźwości i przeciwdziałaniu alkoholizmowi (</w:t>
      </w:r>
      <w:proofErr w:type="spellStart"/>
      <w:r w:rsidRPr="00330187">
        <w:rPr>
          <w:rFonts w:ascii="Arial Narrow" w:hAnsi="Arial Narrow"/>
          <w:sz w:val="24"/>
          <w:szCs w:val="24"/>
        </w:rPr>
        <w:t>Dz.U</w:t>
      </w:r>
      <w:proofErr w:type="spellEnd"/>
      <w:r w:rsidRPr="00330187">
        <w:rPr>
          <w:rFonts w:ascii="Arial Narrow" w:hAnsi="Arial Narrow"/>
          <w:sz w:val="24"/>
          <w:szCs w:val="24"/>
        </w:rPr>
        <w:t>. z 2019 r. poz. 2277</w:t>
      </w:r>
      <w:r w:rsidR="002B2F60">
        <w:rPr>
          <w:rFonts w:ascii="Arial Narrow" w:hAnsi="Arial Narrow"/>
          <w:sz w:val="24"/>
          <w:szCs w:val="24"/>
        </w:rPr>
        <w:t xml:space="preserve"> </w:t>
      </w:r>
      <w:r w:rsidRPr="00330187">
        <w:rPr>
          <w:rFonts w:ascii="Arial Narrow" w:hAnsi="Arial Narrow"/>
          <w:sz w:val="24"/>
          <w:szCs w:val="24"/>
        </w:rPr>
        <w:t>)</w:t>
      </w:r>
    </w:p>
    <w:p w:rsidR="00330187" w:rsidRPr="00FC77DA" w:rsidRDefault="00330187" w:rsidP="002B2F60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405880">
        <w:rPr>
          <w:rFonts w:ascii="Arial Narrow" w:hAnsi="Arial Narrow"/>
          <w:sz w:val="24"/>
          <w:szCs w:val="24"/>
        </w:rPr>
        <w:t>Ustawa z dnia 12 marca 2004r. o pomocy społecznej (</w:t>
      </w:r>
      <w:r w:rsidR="002B2F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2F60" w:rsidRPr="002B2F60">
        <w:rPr>
          <w:rFonts w:ascii="Arial Narrow" w:hAnsi="Arial Narrow"/>
          <w:sz w:val="24"/>
          <w:szCs w:val="24"/>
        </w:rPr>
        <w:t>Dz.U</w:t>
      </w:r>
      <w:proofErr w:type="spellEnd"/>
      <w:r w:rsidR="002B2F60" w:rsidRPr="002B2F60">
        <w:rPr>
          <w:rFonts w:ascii="Arial Narrow" w:hAnsi="Arial Narrow"/>
          <w:sz w:val="24"/>
          <w:szCs w:val="24"/>
        </w:rPr>
        <w:t>. z 2019 r. poz. 1507</w:t>
      </w:r>
      <w:r w:rsidR="002B2F60">
        <w:rPr>
          <w:rFonts w:ascii="Arial Narrow" w:hAnsi="Arial Narrow"/>
          <w:sz w:val="24"/>
          <w:szCs w:val="24"/>
        </w:rPr>
        <w:t xml:space="preserve"> </w:t>
      </w:r>
      <w:r w:rsidR="002B2F60" w:rsidRPr="002B2F60">
        <w:rPr>
          <w:rFonts w:ascii="Arial Narrow" w:hAnsi="Arial Narrow"/>
          <w:sz w:val="24"/>
          <w:szCs w:val="24"/>
        </w:rPr>
        <w:t>)</w:t>
      </w:r>
    </w:p>
    <w:p w:rsidR="00330187" w:rsidRDefault="00330187" w:rsidP="00330187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Rozporządzenie Rady Ministrów z dnia 13 września 2011r. w sprawie procedury „Niebieskiej Karty” oraz wzorów formularzy ‘Niebieska Karta” (</w:t>
      </w:r>
      <w:proofErr w:type="spellStart"/>
      <w:r>
        <w:rPr>
          <w:rFonts w:ascii="Arial Narrow" w:hAnsi="Arial Narrow"/>
          <w:sz w:val="24"/>
          <w:szCs w:val="24"/>
        </w:rPr>
        <w:t>Dz.U</w:t>
      </w:r>
      <w:proofErr w:type="spellEnd"/>
      <w:r>
        <w:rPr>
          <w:rFonts w:ascii="Arial Narrow" w:hAnsi="Arial Narrow"/>
          <w:sz w:val="24"/>
          <w:szCs w:val="24"/>
        </w:rPr>
        <w:t>. z 2011r. Nr 209 poz. 124</w:t>
      </w:r>
      <w:r w:rsidR="004E16F0">
        <w:rPr>
          <w:rFonts w:ascii="Arial Narrow" w:hAnsi="Arial Narrow"/>
          <w:sz w:val="24"/>
          <w:szCs w:val="24"/>
        </w:rPr>
        <w:t>5)</w:t>
      </w:r>
    </w:p>
    <w:p w:rsidR="004E16F0" w:rsidRDefault="004E16F0" w:rsidP="004E16F0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4E16F0">
        <w:rPr>
          <w:rFonts w:ascii="Arial Narrow" w:hAnsi="Arial Narrow"/>
          <w:sz w:val="24"/>
          <w:szCs w:val="24"/>
        </w:rPr>
        <w:t>Krajowy Program Przeciwdziałania Przemocy w Rodzinie na lata 2014-2020 r</w:t>
      </w:r>
    </w:p>
    <w:p w:rsidR="00330187" w:rsidRPr="00405880" w:rsidRDefault="00330187" w:rsidP="00330187">
      <w:pPr>
        <w:spacing w:line="360" w:lineRule="auto"/>
        <w:ind w:left="360" w:firstLine="34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Według polskich regulacji prawnych</w:t>
      </w:r>
      <w:r w:rsidRPr="005754FB">
        <w:rPr>
          <w:rFonts w:ascii="Arial Narrow" w:hAnsi="Arial Narrow"/>
          <w:sz w:val="24"/>
          <w:szCs w:val="24"/>
        </w:rPr>
        <w:t xml:space="preserve"> </w:t>
      </w:r>
      <w:r w:rsidRPr="00405880">
        <w:rPr>
          <w:rFonts w:ascii="Arial Narrow" w:hAnsi="Arial Narrow"/>
          <w:sz w:val="24"/>
          <w:szCs w:val="24"/>
        </w:rPr>
        <w:t>przemoc wobec najbliższych jest przestępstwem</w:t>
      </w:r>
      <w:r>
        <w:rPr>
          <w:rFonts w:ascii="Arial Narrow" w:hAnsi="Arial Narrow"/>
          <w:sz w:val="24"/>
          <w:szCs w:val="24"/>
        </w:rPr>
        <w:t xml:space="preserve"> ściganym      z urzędu art. 207 Kodeksu karnego (</w:t>
      </w:r>
      <w:r w:rsidR="002B2F6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2F60" w:rsidRPr="002B2F60">
        <w:rPr>
          <w:rFonts w:ascii="Arial Narrow" w:hAnsi="Arial Narrow"/>
          <w:sz w:val="24"/>
          <w:szCs w:val="24"/>
        </w:rPr>
        <w:t>Dz.U</w:t>
      </w:r>
      <w:proofErr w:type="spellEnd"/>
      <w:r w:rsidR="002B2F60" w:rsidRPr="002B2F60">
        <w:rPr>
          <w:rFonts w:ascii="Arial Narrow" w:hAnsi="Arial Narrow"/>
          <w:sz w:val="24"/>
          <w:szCs w:val="24"/>
        </w:rPr>
        <w:t>. z 2020 r. poz. 1444</w:t>
      </w:r>
      <w:r w:rsidR="002B2F60">
        <w:rPr>
          <w:rFonts w:ascii="Arial Narrow" w:hAnsi="Arial Narrow"/>
          <w:sz w:val="24"/>
          <w:szCs w:val="24"/>
        </w:rPr>
        <w:t xml:space="preserve"> </w:t>
      </w:r>
      <w:r w:rsidR="002B2F60" w:rsidRPr="002B2F6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. Wszystkie instytucje państwowe</w:t>
      </w:r>
      <w:r w:rsidR="002B2F60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i samorządowe, które w związku ze swoją działalnością powzięły informację o popełnieniu przestępstwa ściganego z urzędu są zobowiązane niezwłocznie poinformować o tym prokuraturę lub policję. Zaniechanie tego obowiązku może skutkować odpowiedzialnością karną. </w:t>
      </w:r>
    </w:p>
    <w:p w:rsidR="00CC0C91" w:rsidRDefault="00CC0C91" w:rsidP="00330187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330187" w:rsidRPr="006D3DB1" w:rsidRDefault="006D3DB1" w:rsidP="00330187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6D3DB1">
        <w:rPr>
          <w:rFonts w:ascii="Arial Narrow" w:hAnsi="Arial Narrow"/>
          <w:b/>
          <w:sz w:val="24"/>
          <w:szCs w:val="24"/>
        </w:rPr>
        <w:t>III. PROCEDURA NIEBIESKIEJ KARTY</w:t>
      </w:r>
      <w:r w:rsidR="00330187" w:rsidRPr="006D3DB1">
        <w:rPr>
          <w:rFonts w:ascii="Arial Narrow" w:hAnsi="Arial Narrow"/>
          <w:b/>
          <w:sz w:val="24"/>
          <w:szCs w:val="24"/>
        </w:rPr>
        <w:t xml:space="preserve">  </w:t>
      </w:r>
    </w:p>
    <w:p w:rsidR="00330187" w:rsidRDefault="006D3DB1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6D3DB1">
        <w:rPr>
          <w:rFonts w:ascii="Arial Narrow" w:hAnsi="Arial Narrow"/>
          <w:sz w:val="24"/>
          <w:szCs w:val="24"/>
        </w:rPr>
        <w:t xml:space="preserve">Procedura "Niebieskie Karty" to procedura </w:t>
      </w:r>
      <w:proofErr w:type="spellStart"/>
      <w:r w:rsidRPr="006D3DB1">
        <w:rPr>
          <w:rFonts w:ascii="Arial Narrow" w:hAnsi="Arial Narrow"/>
          <w:sz w:val="24"/>
          <w:szCs w:val="24"/>
        </w:rPr>
        <w:t>interwencjno</w:t>
      </w:r>
      <w:proofErr w:type="spellEnd"/>
      <w:r w:rsidRPr="006D3DB1">
        <w:rPr>
          <w:rFonts w:ascii="Arial Narrow" w:hAnsi="Arial Narrow"/>
          <w:sz w:val="24"/>
          <w:szCs w:val="24"/>
        </w:rPr>
        <w:t>-pomocowa, obejmująca działania wielu instytucji, której celem jest zatrzymanie przemocy w rodzinie oraz pomoc w wychodzeniu z tej sytuacji. Realizowane działania są indywidualnie dostosowywane do potrzeb danej rodziny.</w:t>
      </w:r>
      <w:r>
        <w:rPr>
          <w:rFonts w:ascii="Arial Narrow" w:hAnsi="Arial Narrow"/>
          <w:sz w:val="24"/>
          <w:szCs w:val="24"/>
        </w:rPr>
        <w:br/>
        <w:t xml:space="preserve">           Zgodnie </w:t>
      </w:r>
      <w:r w:rsidRPr="006D3DB1">
        <w:rPr>
          <w:rFonts w:ascii="Arial Narrow" w:hAnsi="Arial Narrow"/>
          <w:sz w:val="24"/>
          <w:szCs w:val="24"/>
        </w:rPr>
        <w:t xml:space="preserve"> art. 9d ustawy o przeciwdziałaniu przemocy w rodzinie podejmowanie interwencji </w:t>
      </w:r>
      <w:r>
        <w:rPr>
          <w:rFonts w:ascii="Arial Narrow" w:hAnsi="Arial Narrow"/>
          <w:sz w:val="24"/>
          <w:szCs w:val="24"/>
        </w:rPr>
        <w:br/>
      </w:r>
      <w:r w:rsidRPr="006D3DB1">
        <w:rPr>
          <w:rFonts w:ascii="Arial Narrow" w:hAnsi="Arial Narrow"/>
          <w:sz w:val="24"/>
          <w:szCs w:val="24"/>
        </w:rPr>
        <w:t>w środowisku wobec rodziny dotkniętej przemocą odbywa się w oparciu o procedurę „Niebieskie Karty”</w:t>
      </w:r>
      <w:r w:rsidR="00CC0C91">
        <w:rPr>
          <w:rFonts w:ascii="Arial Narrow" w:hAnsi="Arial Narrow"/>
          <w:sz w:val="24"/>
          <w:szCs w:val="24"/>
        </w:rPr>
        <w:br/>
      </w:r>
      <w:r w:rsidRPr="006D3DB1">
        <w:rPr>
          <w:rFonts w:ascii="Arial Narrow" w:hAnsi="Arial Narrow"/>
          <w:sz w:val="24"/>
          <w:szCs w:val="24"/>
        </w:rPr>
        <w:t xml:space="preserve"> i nie wymaga zgody osoby dotkniętej przemocą w rodzinie. Procedura „Niebieskie Karty” obejmuje ogół </w:t>
      </w:r>
      <w:r w:rsidRPr="006D3DB1">
        <w:rPr>
          <w:rFonts w:ascii="Arial Narrow" w:hAnsi="Arial Narrow"/>
          <w:sz w:val="24"/>
          <w:szCs w:val="24"/>
        </w:rPr>
        <w:lastRenderedPageBreak/>
        <w:t xml:space="preserve">czynności podejmowanych i realizowanych przez przedstawicieli jednostek organizacyjnych pomocy społecznej, gminnych komisji rozwiązywania problemów alkoholowych, Policji, oświaty i ochrony zdrowia, w związku z uzasadnionym podejrzeniem zaistnienia przemocy w rodzinie. Przedstawiciele podmiotów, o których wyżej mowa realizują procedurę „Niebieskie Karty” w oparciu o zasadę współpracy i przekazują informacje o podjętych działaniach przewodniczącemu zespołu interdyscyplinarnego. Wszczęcie procedury „Niebieskie Karty” następuje przez wypełnienie formularza „Niebieska Karta A” w przypadku powzięcia, w toku prowadzonych czynności służbowych lub zawodowych, podejrzenia stosowania przemocy wobec członków rodziny lub w wyniku zgłoszenia dokonanego przez członka rodziny lub przez osobę będącą świadkiem przemocy w rodzinie. Wszystkie instytucje państwowe i samorządowe, które w związku ze swoją działalnością dowiedziały się </w:t>
      </w:r>
      <w:r w:rsidR="00CC0C91">
        <w:rPr>
          <w:rFonts w:ascii="Arial Narrow" w:hAnsi="Arial Narrow"/>
          <w:sz w:val="24"/>
          <w:szCs w:val="24"/>
        </w:rPr>
        <w:br/>
      </w:r>
      <w:r w:rsidRPr="006D3DB1">
        <w:rPr>
          <w:rFonts w:ascii="Arial Narrow" w:hAnsi="Arial Narrow"/>
          <w:sz w:val="24"/>
          <w:szCs w:val="24"/>
        </w:rPr>
        <w:t>o popełnieniu przestępstwa ściganego z urzędu są zobowiązane niezwłocznie poinformować o tym prokuraturę lub policję. Zaniechanie tego obowiązku może skutkować odpowiedzialnością karną. Przemoc w rodzinie ma tragiczne konsekwencje. Prowadzi nie tylko do uszkodzeń ciała ofiary, ale także do zaburzeń emocjonalnych oraz zaburzeń w sposobie, w jaki postrzega ona sama siebie, sprawcę oraz innych ludzi. Zjawisko występowania przemocy w rodzinie wymaga podejmowania</w:t>
      </w:r>
      <w:r w:rsidR="00CC0C91">
        <w:rPr>
          <w:rFonts w:ascii="Arial Narrow" w:hAnsi="Arial Narrow"/>
          <w:sz w:val="24"/>
          <w:szCs w:val="24"/>
        </w:rPr>
        <w:t xml:space="preserve"> kompleksowych</w:t>
      </w:r>
      <w:r w:rsidRPr="006D3DB1">
        <w:rPr>
          <w:rFonts w:ascii="Arial Narrow" w:hAnsi="Arial Narrow"/>
          <w:sz w:val="24"/>
          <w:szCs w:val="24"/>
        </w:rPr>
        <w:t xml:space="preserve"> działań zawartych w niniejszym Programie.</w:t>
      </w:r>
    </w:p>
    <w:p w:rsidR="00CC0C91" w:rsidRDefault="00CC0C91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C0C91" w:rsidRDefault="00CC0C91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CC0C91">
        <w:rPr>
          <w:rFonts w:ascii="Arial Narrow" w:hAnsi="Arial Narrow"/>
          <w:b/>
          <w:sz w:val="24"/>
          <w:szCs w:val="24"/>
        </w:rPr>
        <w:t xml:space="preserve">VI. DIAGNOZA ZJAWISKA PRZEMOCY W GMINIE TRZEBIATÓW </w:t>
      </w:r>
    </w:p>
    <w:p w:rsidR="00CC0C91" w:rsidRDefault="004E16F0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CC0C91" w:rsidRPr="004E16F0">
        <w:rPr>
          <w:rFonts w:ascii="Arial Narrow" w:hAnsi="Arial Narrow"/>
          <w:sz w:val="24"/>
          <w:szCs w:val="24"/>
        </w:rPr>
        <w:t xml:space="preserve">Diagnoza zjawiska przemocy </w:t>
      </w:r>
      <w:r>
        <w:rPr>
          <w:rFonts w:ascii="Arial Narrow" w:hAnsi="Arial Narrow"/>
          <w:sz w:val="24"/>
          <w:szCs w:val="24"/>
        </w:rPr>
        <w:t xml:space="preserve">w Gminie Trzebiatowie </w:t>
      </w:r>
      <w:r w:rsidR="00D43D35">
        <w:rPr>
          <w:rFonts w:ascii="Arial Narrow" w:hAnsi="Arial Narrow"/>
          <w:sz w:val="24"/>
          <w:szCs w:val="24"/>
        </w:rPr>
        <w:t>powstała dzięki przeprowadzonym badaniom ankietowym</w:t>
      </w:r>
      <w:r>
        <w:rPr>
          <w:rFonts w:ascii="Arial Narrow" w:hAnsi="Arial Narrow"/>
          <w:sz w:val="24"/>
          <w:szCs w:val="24"/>
        </w:rPr>
        <w:t xml:space="preserve"> przez Ośrodek Pomocy Społecznej w Trzebiatowie</w:t>
      </w:r>
      <w:r>
        <w:t xml:space="preserve">. </w:t>
      </w:r>
      <w:r w:rsidR="00D43D35">
        <w:rPr>
          <w:rFonts w:ascii="Arial Narrow" w:hAnsi="Arial Narrow"/>
          <w:sz w:val="24"/>
          <w:szCs w:val="24"/>
        </w:rPr>
        <w:t>Badanie prowadzone było od lipca 2020 r. do połowy września 2020 r.,</w:t>
      </w:r>
      <w:r>
        <w:rPr>
          <w:rFonts w:ascii="Arial Narrow" w:hAnsi="Arial Narrow"/>
          <w:sz w:val="24"/>
          <w:szCs w:val="24"/>
        </w:rPr>
        <w:t xml:space="preserve"> udział wzięło 138 </w:t>
      </w:r>
      <w:r w:rsidR="00D43D35">
        <w:rPr>
          <w:rFonts w:ascii="Arial Narrow" w:hAnsi="Arial Narrow"/>
          <w:sz w:val="24"/>
          <w:szCs w:val="24"/>
        </w:rPr>
        <w:t xml:space="preserve">respondentów. </w:t>
      </w:r>
      <w:r>
        <w:rPr>
          <w:rFonts w:ascii="Arial Narrow" w:hAnsi="Arial Narrow"/>
          <w:sz w:val="24"/>
          <w:szCs w:val="24"/>
        </w:rPr>
        <w:t xml:space="preserve">Uzyskane wyniki stanowią jedną z podstaw </w:t>
      </w:r>
      <w:r w:rsidRPr="004E16F0">
        <w:rPr>
          <w:rFonts w:ascii="Arial Narrow" w:hAnsi="Arial Narrow"/>
          <w:sz w:val="24"/>
          <w:szCs w:val="24"/>
        </w:rPr>
        <w:t>do sporządzenia Programu Przeciwdziałania Przemocy w Rodzinie</w:t>
      </w:r>
      <w:r w:rsidR="00D43D35">
        <w:rPr>
          <w:rFonts w:ascii="Arial Narrow" w:hAnsi="Arial Narrow"/>
          <w:sz w:val="24"/>
          <w:szCs w:val="24"/>
        </w:rPr>
        <w:br/>
      </w:r>
      <w:r w:rsidRPr="004E16F0">
        <w:rPr>
          <w:rFonts w:ascii="Arial Narrow" w:hAnsi="Arial Narrow"/>
          <w:sz w:val="24"/>
          <w:szCs w:val="24"/>
        </w:rPr>
        <w:t xml:space="preserve"> i Ochrony Ofiar Przemocy w Rodzinie w Gminie </w:t>
      </w:r>
      <w:r>
        <w:rPr>
          <w:rFonts w:ascii="Arial Narrow" w:hAnsi="Arial Narrow"/>
          <w:sz w:val="24"/>
          <w:szCs w:val="24"/>
        </w:rPr>
        <w:t>Trzebiatów na lata 2021 - 2025</w:t>
      </w:r>
      <w:r w:rsidRPr="004E16F0">
        <w:rPr>
          <w:rFonts w:ascii="Arial Narrow" w:hAnsi="Arial Narrow"/>
          <w:sz w:val="24"/>
          <w:szCs w:val="24"/>
        </w:rPr>
        <w:t>.</w:t>
      </w:r>
      <w:r>
        <w:t xml:space="preserve"> </w:t>
      </w:r>
      <w:r>
        <w:rPr>
          <w:rFonts w:ascii="Arial Narrow" w:hAnsi="Arial Narrow"/>
          <w:sz w:val="24"/>
          <w:szCs w:val="24"/>
        </w:rPr>
        <w:t xml:space="preserve">Kolejnym narzędziem </w:t>
      </w:r>
      <w:r w:rsidR="00D43D35">
        <w:rPr>
          <w:rFonts w:ascii="Arial Narrow" w:hAnsi="Arial Narrow"/>
          <w:sz w:val="24"/>
          <w:szCs w:val="24"/>
        </w:rPr>
        <w:t>ustalającym zjawisko przemocy</w:t>
      </w:r>
      <w:r>
        <w:rPr>
          <w:rFonts w:ascii="Arial Narrow" w:hAnsi="Arial Narrow"/>
          <w:sz w:val="24"/>
          <w:szCs w:val="24"/>
        </w:rPr>
        <w:t xml:space="preserve"> był</w:t>
      </w:r>
      <w:r w:rsidR="00D43D3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przeprowadzona Diagnoza problemów społecznych Gminy Trzebiatów</w:t>
      </w:r>
      <w:r w:rsidR="00D43D35">
        <w:rPr>
          <w:rFonts w:ascii="Arial Narrow" w:hAnsi="Arial Narrow"/>
          <w:sz w:val="24"/>
          <w:szCs w:val="24"/>
        </w:rPr>
        <w:t xml:space="preserve"> w 2020 roku przez firmę zewnętrzną.</w:t>
      </w:r>
      <w:r>
        <w:rPr>
          <w:rFonts w:ascii="Arial Narrow" w:hAnsi="Arial Narrow"/>
          <w:sz w:val="24"/>
          <w:szCs w:val="24"/>
        </w:rPr>
        <w:t xml:space="preserve"> </w:t>
      </w:r>
      <w:r w:rsidR="00D43D35">
        <w:rPr>
          <w:rFonts w:ascii="Arial Narrow" w:hAnsi="Arial Narrow"/>
          <w:sz w:val="24"/>
          <w:szCs w:val="24"/>
        </w:rPr>
        <w:t xml:space="preserve">Trzecie źródło diagnozujące stanowi dokumentacja </w:t>
      </w:r>
      <w:r w:rsidR="00D43D35">
        <w:rPr>
          <w:rFonts w:ascii="Arial Narrow" w:hAnsi="Arial Narrow"/>
          <w:sz w:val="24"/>
          <w:szCs w:val="24"/>
        </w:rPr>
        <w:br/>
        <w:t xml:space="preserve">i sprawozdawczość prowadzona przez Zespół Interdyscyplinarny, gdzie kumulują się wszelkie działania podejmowane w ramach przeciwdziałania przemocy w rodzinie. </w:t>
      </w:r>
    </w:p>
    <w:p w:rsidR="00A813DF" w:rsidRDefault="00A813DF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069C" w:rsidRDefault="00A9069C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9069C" w:rsidRDefault="00A9069C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B6061" w:rsidRPr="002B6061" w:rsidRDefault="00A9069C" w:rsidP="002B6061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4.</w:t>
      </w:r>
      <w:r w:rsidR="00D02C68" w:rsidRPr="00A9069C">
        <w:rPr>
          <w:rFonts w:ascii="Arial Narrow" w:hAnsi="Arial Narrow"/>
          <w:b/>
          <w:sz w:val="24"/>
          <w:szCs w:val="24"/>
        </w:rPr>
        <w:t xml:space="preserve">1. </w:t>
      </w:r>
      <w:r w:rsidRPr="00A9069C">
        <w:rPr>
          <w:rFonts w:ascii="Arial Narrow" w:hAnsi="Arial Narrow"/>
          <w:b/>
          <w:sz w:val="24"/>
          <w:szCs w:val="24"/>
        </w:rPr>
        <w:t xml:space="preserve">Dane sprawozdawcze </w:t>
      </w:r>
      <w:r w:rsidR="002B6061">
        <w:rPr>
          <w:rFonts w:ascii="Arial Narrow" w:hAnsi="Arial Narrow"/>
          <w:b/>
          <w:sz w:val="24"/>
          <w:szCs w:val="24"/>
        </w:rPr>
        <w:t>.</w:t>
      </w:r>
      <w:r w:rsidR="002B6061">
        <w:rPr>
          <w:rFonts w:ascii="Arial Narrow" w:hAnsi="Arial Narrow"/>
          <w:b/>
          <w:sz w:val="24"/>
          <w:szCs w:val="24"/>
        </w:rPr>
        <w:br/>
      </w:r>
      <w:r w:rsidR="002B6061" w:rsidRPr="002B6061">
        <w:rPr>
          <w:rFonts w:ascii="Arial Narrow" w:hAnsi="Arial Narrow"/>
          <w:sz w:val="24"/>
          <w:szCs w:val="24"/>
        </w:rPr>
        <w:t xml:space="preserve">Analizie </w:t>
      </w:r>
      <w:r w:rsidR="002B6061">
        <w:rPr>
          <w:rFonts w:ascii="Arial Narrow" w:hAnsi="Arial Narrow"/>
          <w:sz w:val="24"/>
          <w:szCs w:val="24"/>
        </w:rPr>
        <w:t>poddane zostały lata 2017 -2019.</w:t>
      </w:r>
    </w:p>
    <w:p w:rsidR="00A813DF" w:rsidRPr="00A813DF" w:rsidRDefault="00D43D35" w:rsidP="00A813DF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14CB1">
        <w:rPr>
          <w:rFonts w:ascii="Arial Narrow" w:hAnsi="Arial Narrow"/>
          <w:b/>
          <w:sz w:val="24"/>
          <w:szCs w:val="24"/>
        </w:rPr>
        <w:t xml:space="preserve">Wykres 1. Formularze </w:t>
      </w:r>
      <w:r w:rsidR="00A813DF" w:rsidRPr="00E14CB1">
        <w:rPr>
          <w:rFonts w:ascii="Arial Narrow" w:hAnsi="Arial Narrow"/>
          <w:b/>
          <w:sz w:val="24"/>
          <w:szCs w:val="24"/>
        </w:rPr>
        <w:t>Niebieskie Karty</w:t>
      </w:r>
      <w:r w:rsidR="00E14CB1" w:rsidRPr="00E14CB1">
        <w:rPr>
          <w:rFonts w:ascii="Arial Narrow" w:hAnsi="Arial Narrow"/>
          <w:b/>
          <w:sz w:val="24"/>
          <w:szCs w:val="24"/>
        </w:rPr>
        <w:t>.</w:t>
      </w:r>
    </w:p>
    <w:p w:rsidR="001929F1" w:rsidRDefault="00A813DF" w:rsidP="001929F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813DF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354BF033" wp14:editId="3D4A9FFB">
            <wp:extent cx="4783015" cy="2258646"/>
            <wp:effectExtent l="0" t="0" r="17780" b="2794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9F1" w:rsidRDefault="001929F1" w:rsidP="001929F1">
      <w:pPr>
        <w:rPr>
          <w:rFonts w:ascii="Arial Narrow" w:hAnsi="Arial Narrow"/>
          <w:sz w:val="24"/>
          <w:szCs w:val="24"/>
        </w:rPr>
      </w:pPr>
      <w:r w:rsidRPr="001929F1">
        <w:rPr>
          <w:rFonts w:ascii="Arial Narrow" w:eastAsiaTheme="minorHAnsi" w:hAnsi="Arial Narrow"/>
          <w:i/>
          <w:sz w:val="18"/>
          <w:szCs w:val="18"/>
          <w:lang w:eastAsia="en-US"/>
        </w:rPr>
        <w:t>Źródło : dane Zespołu Interdyscyplinarnego</w:t>
      </w:r>
      <w:r w:rsidRPr="001929F1">
        <w:rPr>
          <w:rFonts w:eastAsiaTheme="minorHAnsi"/>
          <w:i/>
          <w:sz w:val="18"/>
          <w:szCs w:val="18"/>
          <w:lang w:eastAsia="en-US"/>
        </w:rPr>
        <w:br/>
      </w:r>
    </w:p>
    <w:p w:rsidR="00A813DF" w:rsidRDefault="00A813DF" w:rsidP="001929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Na przełomie ostatnich trzech lat poziom wszczynanych procedur utrzymuje się na zbliżonym poziomie, jedynie w roku 2018 notowany był kilkuprocentowy spadek. </w:t>
      </w:r>
    </w:p>
    <w:p w:rsidR="00A813DF" w:rsidRPr="00E14CB1" w:rsidRDefault="00A813DF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14CB1">
        <w:rPr>
          <w:rFonts w:ascii="Arial Narrow" w:hAnsi="Arial Narrow"/>
          <w:b/>
          <w:sz w:val="24"/>
          <w:szCs w:val="24"/>
        </w:rPr>
        <w:t>Wykres 2. Uprawnione instytucje wszczynające procedury</w:t>
      </w:r>
      <w:r w:rsidR="00E14CB1" w:rsidRPr="00E14CB1">
        <w:rPr>
          <w:rFonts w:ascii="Arial Narrow" w:hAnsi="Arial Narrow"/>
          <w:b/>
          <w:sz w:val="24"/>
          <w:szCs w:val="24"/>
        </w:rPr>
        <w:t>.</w:t>
      </w:r>
    </w:p>
    <w:p w:rsidR="00A813DF" w:rsidRDefault="00A813DF" w:rsidP="00A813DF">
      <w:pPr>
        <w:jc w:val="center"/>
        <w:rPr>
          <w:rFonts w:eastAsiaTheme="minorHAnsi"/>
          <w:lang w:eastAsia="en-US"/>
        </w:rPr>
      </w:pPr>
      <w:r w:rsidRPr="00A813DF">
        <w:rPr>
          <w:rFonts w:eastAsiaTheme="minorHAnsi"/>
          <w:noProof/>
        </w:rPr>
        <w:drawing>
          <wp:inline distT="0" distB="0" distL="0" distR="0" wp14:anchorId="157F5608" wp14:editId="51142E1F">
            <wp:extent cx="4876800" cy="2032000"/>
            <wp:effectExtent l="0" t="0" r="19050" b="2540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A813DF" w:rsidRDefault="00E14CB1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W badanych latach przedstawiciele Policji wszczynają największą liczbę procedur. Zależność</w:t>
      </w:r>
      <w:r w:rsidR="00DF2CA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ta związana jest z przeprowadzanymi interwencjami i pierwszym kontaktem z osobami doznającymi przemocy.  Pierwszy raz w roku 2019 przedstawiciele GKRPA wszczęli procedury NK. Natomiast </w:t>
      </w:r>
      <w:r w:rsidR="00DF2CA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od czasu powołania Zespołu Interdyscyplinarnego, czyli 2011 roku, nigdy procedura nie była rozpoczęta przez przedstawiciela służby zdrowia, którzy niejednokrotnie posiadają kontakt z osobami doznającymi przemocy. </w:t>
      </w:r>
    </w:p>
    <w:p w:rsidR="00E14CB1" w:rsidRPr="00E14CB1" w:rsidRDefault="00E14CB1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14CB1">
        <w:rPr>
          <w:rFonts w:ascii="Arial Narrow" w:hAnsi="Arial Narrow"/>
          <w:b/>
          <w:sz w:val="24"/>
          <w:szCs w:val="24"/>
        </w:rPr>
        <w:lastRenderedPageBreak/>
        <w:t>Wykres 3. Powołane grupy robocze.</w:t>
      </w:r>
    </w:p>
    <w:p w:rsidR="00E14CB1" w:rsidRDefault="00E14CB1" w:rsidP="00E14CB1">
      <w:pPr>
        <w:jc w:val="center"/>
        <w:rPr>
          <w:rFonts w:eastAsiaTheme="minorHAnsi"/>
          <w:lang w:eastAsia="en-US"/>
        </w:rPr>
      </w:pPr>
      <w:r w:rsidRPr="00E14CB1">
        <w:rPr>
          <w:rFonts w:eastAsiaTheme="minorHAnsi"/>
          <w:noProof/>
        </w:rPr>
        <w:drawing>
          <wp:inline distT="0" distB="0" distL="0" distR="0" wp14:anchorId="691214B1" wp14:editId="75B0ACD4">
            <wp:extent cx="4804913" cy="1854679"/>
            <wp:effectExtent l="0" t="0" r="15240" b="1270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E14CB1" w:rsidRDefault="009B1AC5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Wszczęta procedura Niebieskiej Karty łączy się również z powołaniem do realizacji działań grupy roboczej w skład, której wchodzą przedstawiciele wskazanych w ustawie i zaangażowanych jednostek. Na przełomie kilku lat widoczny jest wzrost liczby powołanych grup roboczych. Wykres wskakuje również na wyraźny wzrost liczby odbytych posiedzeń. W roku 2019 na 60 wszczętych procedur NK </w:t>
      </w:r>
      <w:r>
        <w:rPr>
          <w:rFonts w:ascii="Arial Narrow" w:hAnsi="Arial Narrow"/>
          <w:sz w:val="24"/>
          <w:szCs w:val="24"/>
        </w:rPr>
        <w:br/>
        <w:t xml:space="preserve">w 42 przypadkach powołano grupy robocze. W związku z tym w 70% prowadzonych procedur działania podejmowane były przez grupę specjalistów w ramach realizacji indywidualnego planu pomocowego.  </w:t>
      </w:r>
    </w:p>
    <w:p w:rsidR="009B1AC5" w:rsidRDefault="009B1AC5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B1AC5">
        <w:rPr>
          <w:rFonts w:ascii="Arial Narrow" w:hAnsi="Arial Narrow"/>
          <w:b/>
          <w:sz w:val="24"/>
          <w:szCs w:val="24"/>
        </w:rPr>
        <w:t>Wykres 4. Zakończone procedury NK</w:t>
      </w:r>
      <w:r w:rsidR="0098491B">
        <w:rPr>
          <w:rFonts w:ascii="Arial Narrow" w:hAnsi="Arial Narrow"/>
          <w:b/>
          <w:sz w:val="24"/>
          <w:szCs w:val="24"/>
        </w:rPr>
        <w:t>.</w:t>
      </w:r>
    </w:p>
    <w:p w:rsidR="009B1AC5" w:rsidRDefault="009B1AC5" w:rsidP="009B1AC5">
      <w:pPr>
        <w:jc w:val="center"/>
        <w:rPr>
          <w:rFonts w:eastAsiaTheme="minorHAnsi"/>
          <w:lang w:eastAsia="en-US"/>
        </w:rPr>
      </w:pPr>
      <w:r w:rsidRPr="009B1AC5">
        <w:rPr>
          <w:rFonts w:eastAsiaTheme="minorHAnsi"/>
          <w:noProof/>
        </w:rPr>
        <w:drawing>
          <wp:inline distT="0" distB="0" distL="0" distR="0" wp14:anchorId="724B55A6" wp14:editId="4F21C314">
            <wp:extent cx="4960189" cy="2001328"/>
            <wp:effectExtent l="0" t="0" r="12065" b="1841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1929F1" w:rsidRPr="009B1AC5" w:rsidRDefault="001929F1" w:rsidP="001929F1">
      <w:pPr>
        <w:rPr>
          <w:rFonts w:eastAsiaTheme="minorHAnsi"/>
          <w:lang w:eastAsia="en-US"/>
        </w:rPr>
      </w:pPr>
    </w:p>
    <w:p w:rsidR="009B1AC5" w:rsidRDefault="009B1AC5" w:rsidP="009B1AC5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     </w:t>
      </w:r>
      <w:r w:rsidRPr="009B1AC5">
        <w:rPr>
          <w:rFonts w:ascii="Arial Narrow" w:eastAsiaTheme="minorHAnsi" w:hAnsi="Arial Narrow"/>
          <w:sz w:val="24"/>
          <w:szCs w:val="24"/>
          <w:lang w:eastAsia="en-US"/>
        </w:rPr>
        <w:t xml:space="preserve">W badanym okresie liczba zakończonych procedur jest adekwatna procentowo do liczby wszczynanych procedur. W niektórych przypadkach realizacja działań obejmuje przełom dwóch lat. </w:t>
      </w:r>
    </w:p>
    <w:p w:rsidR="001929F1" w:rsidRDefault="001929F1" w:rsidP="009B1AC5">
      <w:pPr>
        <w:jc w:val="both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1929F1" w:rsidRDefault="001929F1" w:rsidP="009B1AC5">
      <w:pPr>
        <w:jc w:val="both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98491B" w:rsidRPr="009B1AC5" w:rsidRDefault="0098491B" w:rsidP="009B1AC5">
      <w:pPr>
        <w:jc w:val="both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4C40FA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5. Procedury NK realizowane w rodzinach z dziećmi.</w:t>
      </w:r>
    </w:p>
    <w:p w:rsidR="004C40FA" w:rsidRDefault="004C40FA" w:rsidP="004C40FA">
      <w:pPr>
        <w:jc w:val="center"/>
        <w:rPr>
          <w:rFonts w:eastAsiaTheme="minorHAnsi"/>
          <w:lang w:eastAsia="en-US"/>
        </w:rPr>
      </w:pPr>
      <w:r w:rsidRPr="004C40FA">
        <w:rPr>
          <w:rFonts w:eastAsiaTheme="minorHAnsi"/>
          <w:noProof/>
        </w:rPr>
        <w:drawing>
          <wp:inline distT="0" distB="0" distL="0" distR="0" wp14:anchorId="74BA1EDC" wp14:editId="233EDBF4">
            <wp:extent cx="4994695" cy="1992702"/>
            <wp:effectExtent l="0" t="0" r="15875" b="2667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1929F1" w:rsidRPr="004C40FA" w:rsidRDefault="001929F1" w:rsidP="001929F1">
      <w:pPr>
        <w:rPr>
          <w:rFonts w:eastAsiaTheme="minorHAnsi"/>
          <w:lang w:eastAsia="en-US"/>
        </w:rPr>
      </w:pPr>
    </w:p>
    <w:p w:rsidR="004C40FA" w:rsidRPr="004C40FA" w:rsidRDefault="00187304" w:rsidP="00187304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   </w:t>
      </w:r>
      <w:r w:rsidR="00CE2F06" w:rsidRPr="00CE2F06">
        <w:rPr>
          <w:rFonts w:ascii="Arial Narrow" w:eastAsiaTheme="minorHAnsi" w:hAnsi="Arial Narrow"/>
          <w:sz w:val="24"/>
          <w:szCs w:val="24"/>
          <w:lang w:eastAsia="en-US"/>
        </w:rPr>
        <w:t xml:space="preserve">Z przeprowadzonej diagnozy wynika, że procedury NK, w których uczestnikami pozostają małoletni stanowią ponad połowę wszystkich wszczętych Niebieskich Kart. Wówczas działania skierowane są na ochronę dzieci i zawsze zostaje powołana grupa robocza. </w:t>
      </w:r>
      <w:r>
        <w:rPr>
          <w:rFonts w:ascii="Arial Narrow" w:eastAsiaTheme="minorHAnsi" w:hAnsi="Arial Narrow"/>
          <w:sz w:val="24"/>
          <w:szCs w:val="24"/>
          <w:lang w:eastAsia="en-US"/>
        </w:rPr>
        <w:t>Uczestnikami tych procedur zawsze pozostaje przedstawiciel Oświaty.</w:t>
      </w:r>
    </w:p>
    <w:p w:rsidR="009B1AC5" w:rsidRDefault="00187304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Wykres 6. Rodziny w procedurze NK ze zdiagnozowanym problemem alkoholowym</w:t>
      </w:r>
      <w:r w:rsidR="00D55A89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87304" w:rsidRDefault="00187304" w:rsidP="00187304">
      <w:pPr>
        <w:jc w:val="center"/>
        <w:rPr>
          <w:rFonts w:eastAsiaTheme="minorHAnsi"/>
          <w:lang w:eastAsia="en-US"/>
        </w:rPr>
      </w:pPr>
      <w:r w:rsidRPr="00187304">
        <w:rPr>
          <w:rFonts w:eastAsiaTheme="minorHAnsi"/>
          <w:noProof/>
        </w:rPr>
        <w:drawing>
          <wp:inline distT="0" distB="0" distL="0" distR="0" wp14:anchorId="4B33B2E6" wp14:editId="1962EEA9">
            <wp:extent cx="5037826" cy="2173856"/>
            <wp:effectExtent l="0" t="0" r="10795" b="171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1929F1" w:rsidRPr="00187304" w:rsidRDefault="001929F1" w:rsidP="001929F1">
      <w:pPr>
        <w:rPr>
          <w:rFonts w:eastAsiaTheme="minorHAnsi"/>
          <w:lang w:eastAsia="en-US"/>
        </w:rPr>
      </w:pPr>
    </w:p>
    <w:p w:rsidR="00187304" w:rsidRDefault="00187304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Zdiagnozowany problem nadużywania alkoholu od trzech lat dotyczy ponad 70% prowadzonych proc</w:t>
      </w:r>
      <w:r w:rsidR="00D55A89">
        <w:rPr>
          <w:rFonts w:ascii="Arial Narrow" w:hAnsi="Arial Narrow"/>
          <w:sz w:val="24"/>
          <w:szCs w:val="24"/>
        </w:rPr>
        <w:t>edur NK. Przemoc jest ściśle związana ze zjawiskiem nadużywania alkoholu.</w:t>
      </w:r>
    </w:p>
    <w:p w:rsidR="001929F1" w:rsidRDefault="001929F1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929F1" w:rsidRDefault="001929F1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55A89" w:rsidRDefault="00D55A89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55A89">
        <w:rPr>
          <w:rFonts w:ascii="Arial Narrow" w:hAnsi="Arial Narrow"/>
          <w:b/>
          <w:sz w:val="24"/>
          <w:szCs w:val="24"/>
        </w:rPr>
        <w:lastRenderedPageBreak/>
        <w:t>Wykres 7. Konsultacje w Punkcie Specjalistycznego Poradnictwa dla Ofiar Przemocy w Rodzinie</w:t>
      </w:r>
      <w:r>
        <w:rPr>
          <w:rFonts w:ascii="Arial Narrow" w:hAnsi="Arial Narrow"/>
          <w:b/>
          <w:sz w:val="24"/>
          <w:szCs w:val="24"/>
        </w:rPr>
        <w:t>.</w:t>
      </w:r>
    </w:p>
    <w:p w:rsidR="00D55A89" w:rsidRDefault="00D55A89" w:rsidP="00D55A89">
      <w:pPr>
        <w:jc w:val="center"/>
        <w:rPr>
          <w:rFonts w:eastAsiaTheme="minorHAnsi"/>
          <w:lang w:eastAsia="en-US"/>
        </w:rPr>
      </w:pPr>
      <w:r w:rsidRPr="00D55A89">
        <w:rPr>
          <w:rFonts w:eastAsiaTheme="minorHAnsi"/>
          <w:noProof/>
        </w:rPr>
        <w:drawing>
          <wp:inline distT="0" distB="0" distL="0" distR="0" wp14:anchorId="0FEC1164" wp14:editId="6E63D276">
            <wp:extent cx="4986068" cy="2475781"/>
            <wp:effectExtent l="0" t="0" r="24130" b="203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>Źródło : dane Zespołu Interdyscyplinarnego</w:t>
      </w:r>
    </w:p>
    <w:p w:rsidR="001929F1" w:rsidRPr="00D55A89" w:rsidRDefault="001929F1" w:rsidP="001929F1">
      <w:pPr>
        <w:rPr>
          <w:rFonts w:eastAsiaTheme="minorHAnsi"/>
          <w:lang w:eastAsia="en-US"/>
        </w:rPr>
      </w:pPr>
    </w:p>
    <w:p w:rsidR="00D55A89" w:rsidRDefault="00D55A89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D55A89">
        <w:rPr>
          <w:rFonts w:ascii="Arial Narrow" w:hAnsi="Arial Narrow"/>
          <w:sz w:val="24"/>
          <w:szCs w:val="24"/>
        </w:rPr>
        <w:t xml:space="preserve"> Punkt Specjalistycznego Poradnictwa dla Ofiar Przemocy w Rodzinie zapewnia pomoc w formie cotygodniowych konsultacji</w:t>
      </w:r>
      <w:r>
        <w:rPr>
          <w:rFonts w:ascii="Arial Narrow" w:hAnsi="Arial Narrow"/>
          <w:sz w:val="24"/>
          <w:szCs w:val="24"/>
        </w:rPr>
        <w:t xml:space="preserve"> indywidualnych oraz spotkań grupy wsparcia dla osób doznających przemocy w rodzinie. W roku 2019 zanotowany został widoczny wzrost odbytej liczby konsultacji i osób, które skorzystały z pomocy specjalistycznej, wzrost dotyczy ponad 20%.</w:t>
      </w:r>
    </w:p>
    <w:p w:rsidR="00A9069C" w:rsidRDefault="00A9069C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A9069C">
        <w:rPr>
          <w:rFonts w:ascii="Arial Narrow" w:hAnsi="Arial Narrow"/>
          <w:b/>
          <w:sz w:val="24"/>
          <w:szCs w:val="24"/>
        </w:rPr>
        <w:t xml:space="preserve">.2. Wyniki ankiet. </w:t>
      </w:r>
    </w:p>
    <w:p w:rsidR="008344CE" w:rsidRPr="008344CE" w:rsidRDefault="00244BEC" w:rsidP="00E92951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2B6061" w:rsidRPr="00244BEC">
        <w:rPr>
          <w:rFonts w:ascii="Arial Narrow" w:hAnsi="Arial Narrow"/>
          <w:sz w:val="24"/>
          <w:szCs w:val="24"/>
        </w:rPr>
        <w:t xml:space="preserve">Głównym celem badania było oszacowanie skali zjawiska przemocy w rodzinie w Gminie </w:t>
      </w:r>
      <w:r>
        <w:rPr>
          <w:rFonts w:ascii="Arial Narrow" w:hAnsi="Arial Narrow"/>
          <w:sz w:val="24"/>
          <w:szCs w:val="24"/>
        </w:rPr>
        <w:t>Trzebiatów,</w:t>
      </w:r>
      <w:r w:rsidR="002B6061" w:rsidRPr="00244BEC">
        <w:rPr>
          <w:rFonts w:ascii="Arial Narrow" w:hAnsi="Arial Narrow"/>
          <w:sz w:val="24"/>
          <w:szCs w:val="24"/>
        </w:rPr>
        <w:t xml:space="preserve"> jak również ocena systemu przeciwdziałani</w:t>
      </w:r>
      <w:r w:rsidR="008344CE">
        <w:rPr>
          <w:rFonts w:ascii="Arial Narrow" w:hAnsi="Arial Narrow"/>
          <w:sz w:val="24"/>
          <w:szCs w:val="24"/>
        </w:rPr>
        <w:t xml:space="preserve">a i zwalczania przemocy w </w:t>
      </w:r>
      <w:r w:rsidR="00DF2CA1">
        <w:rPr>
          <w:rFonts w:ascii="Arial Narrow" w:hAnsi="Arial Narrow"/>
          <w:sz w:val="24"/>
          <w:szCs w:val="24"/>
        </w:rPr>
        <w:t>gminie.</w:t>
      </w:r>
      <w:r w:rsidR="007B0903">
        <w:rPr>
          <w:rFonts w:ascii="Arial Narrow" w:hAnsi="Arial Narrow"/>
          <w:sz w:val="24"/>
          <w:szCs w:val="24"/>
        </w:rPr>
        <w:t xml:space="preserve"> Udział </w:t>
      </w:r>
      <w:r w:rsidR="007B0903">
        <w:rPr>
          <w:rFonts w:ascii="Arial Narrow" w:hAnsi="Arial Narrow"/>
          <w:sz w:val="24"/>
          <w:szCs w:val="24"/>
        </w:rPr>
        <w:br/>
        <w:t>w ankiecie wzięli pełnole</w:t>
      </w:r>
      <w:r w:rsidR="006C3D10">
        <w:rPr>
          <w:rFonts w:ascii="Arial Narrow" w:hAnsi="Arial Narrow"/>
          <w:sz w:val="24"/>
          <w:szCs w:val="24"/>
        </w:rPr>
        <w:t xml:space="preserve">tni mieszkańcy gminy Trzebiatów w łącznej liczbie 138 osób. W sumie 65% ankietowanych stanowiły kobiety a 35% mężczyźni. Analiza ankiet wskazała, że kobiety w ponad 50%  deklarowały wyższe wykształcenie, ponad połowa mężczyzn </w:t>
      </w:r>
      <w:proofErr w:type="spellStart"/>
      <w:r w:rsidR="006C3D10">
        <w:rPr>
          <w:rFonts w:ascii="Arial Narrow" w:hAnsi="Arial Narrow"/>
          <w:sz w:val="24"/>
          <w:szCs w:val="24"/>
        </w:rPr>
        <w:t>deklarowałą</w:t>
      </w:r>
      <w:proofErr w:type="spellEnd"/>
      <w:r w:rsidR="006C3D10">
        <w:rPr>
          <w:rFonts w:ascii="Arial Narrow" w:hAnsi="Arial Narrow"/>
          <w:sz w:val="24"/>
          <w:szCs w:val="24"/>
        </w:rPr>
        <w:t xml:space="preserve"> średnie </w:t>
      </w:r>
      <w:proofErr w:type="spellStart"/>
      <w:r w:rsidR="006C3D10">
        <w:rPr>
          <w:rFonts w:ascii="Arial Narrow" w:hAnsi="Arial Narrow"/>
          <w:sz w:val="24"/>
          <w:szCs w:val="24"/>
        </w:rPr>
        <w:t>wykrzstałcenie</w:t>
      </w:r>
      <w:proofErr w:type="spellEnd"/>
      <w:r w:rsidR="006C3D10">
        <w:rPr>
          <w:rFonts w:ascii="Arial Narrow" w:hAnsi="Arial Narrow"/>
          <w:sz w:val="24"/>
          <w:szCs w:val="24"/>
        </w:rPr>
        <w:t xml:space="preserve">.  </w:t>
      </w:r>
      <w:r w:rsidR="00E92951">
        <w:rPr>
          <w:rFonts w:ascii="Arial Narrow" w:hAnsi="Arial Narrow"/>
          <w:sz w:val="24"/>
          <w:szCs w:val="24"/>
        </w:rPr>
        <w:t xml:space="preserve"> </w:t>
      </w:r>
      <w:r w:rsidR="006C3D10">
        <w:rPr>
          <w:rFonts w:ascii="Arial Narrow" w:hAnsi="Arial Narrow"/>
          <w:sz w:val="24"/>
          <w:szCs w:val="24"/>
        </w:rPr>
        <w:t xml:space="preserve">55% ankietowanych to osoby między 26 a 49 rokiem życia. Wyniki ankiet zakładają się z wnioskami powstałymi na </w:t>
      </w:r>
      <w:proofErr w:type="spellStart"/>
      <w:r w:rsidR="006C3D10">
        <w:rPr>
          <w:rFonts w:ascii="Arial Narrow" w:hAnsi="Arial Narrow"/>
          <w:sz w:val="24"/>
          <w:szCs w:val="24"/>
        </w:rPr>
        <w:t>podstwie</w:t>
      </w:r>
      <w:proofErr w:type="spellEnd"/>
      <w:r w:rsidR="006C3D10">
        <w:rPr>
          <w:rFonts w:ascii="Arial Narrow" w:hAnsi="Arial Narrow"/>
          <w:sz w:val="24"/>
          <w:szCs w:val="24"/>
        </w:rPr>
        <w:t xml:space="preserve"> przeprowadzonej diagnozy problemów społecznych w 2020 roku, dotyczy </w:t>
      </w:r>
      <w:r w:rsidR="006C3D10">
        <w:rPr>
          <w:rFonts w:ascii="Arial Narrow" w:hAnsi="Arial Narrow"/>
          <w:sz w:val="24"/>
          <w:szCs w:val="24"/>
        </w:rPr>
        <w:br/>
      </w:r>
      <w:r w:rsidR="00081EC3">
        <w:rPr>
          <w:rFonts w:ascii="Arial Narrow" w:hAnsi="Arial Narrow"/>
          <w:sz w:val="24"/>
          <w:szCs w:val="24"/>
        </w:rPr>
        <w:t xml:space="preserve">to </w:t>
      </w:r>
      <w:r w:rsidR="006C3D10">
        <w:rPr>
          <w:rFonts w:ascii="Arial Narrow" w:hAnsi="Arial Narrow"/>
          <w:sz w:val="24"/>
          <w:szCs w:val="24"/>
        </w:rPr>
        <w:t xml:space="preserve"> wyodr</w:t>
      </w:r>
      <w:r w:rsidR="00081EC3">
        <w:rPr>
          <w:rFonts w:ascii="Arial Narrow" w:hAnsi="Arial Narrow"/>
          <w:sz w:val="24"/>
          <w:szCs w:val="24"/>
        </w:rPr>
        <w:t>ębnionych obszarów problemowych i zakresu podejmowanych działań.</w:t>
      </w:r>
    </w:p>
    <w:p w:rsidR="00E2532B" w:rsidRPr="00E2532B" w:rsidRDefault="00E2532B" w:rsidP="00E92951">
      <w:pPr>
        <w:spacing w:line="360" w:lineRule="auto"/>
        <w:rPr>
          <w:rFonts w:eastAsiaTheme="minorHAnsi"/>
          <w:lang w:eastAsia="en-US"/>
        </w:rPr>
      </w:pPr>
    </w:p>
    <w:p w:rsidR="00E2532B" w:rsidRDefault="00E2532B" w:rsidP="00E2532B">
      <w:pPr>
        <w:rPr>
          <w:rFonts w:eastAsiaTheme="minorHAnsi"/>
          <w:lang w:eastAsia="en-US"/>
        </w:rPr>
      </w:pPr>
    </w:p>
    <w:p w:rsidR="001929F1" w:rsidRDefault="001929F1" w:rsidP="002B00FF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1929F1" w:rsidRDefault="001929F1" w:rsidP="002B00FF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6C3D10" w:rsidRPr="002B6061" w:rsidRDefault="006C3D10" w:rsidP="006C3D10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44BEC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 xml:space="preserve">Wykres </w:t>
      </w:r>
      <w:r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8. Dane </w:t>
      </w:r>
      <w:proofErr w:type="spellStart"/>
      <w:r>
        <w:rPr>
          <w:rFonts w:ascii="Arial Narrow" w:eastAsiaTheme="minorHAnsi" w:hAnsi="Arial Narrow"/>
          <w:b/>
          <w:sz w:val="24"/>
          <w:szCs w:val="24"/>
          <w:lang w:eastAsia="en-US"/>
        </w:rPr>
        <w:t>ststystyczne</w:t>
      </w:r>
      <w:proofErr w:type="spellEnd"/>
      <w:r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mieszkańców Gminy </w:t>
      </w:r>
      <w:proofErr w:type="spellStart"/>
      <w:r>
        <w:rPr>
          <w:rFonts w:ascii="Arial Narrow" w:eastAsiaTheme="minorHAnsi" w:hAnsi="Arial Narrow"/>
          <w:b/>
          <w:sz w:val="24"/>
          <w:szCs w:val="24"/>
          <w:lang w:eastAsia="en-US"/>
        </w:rPr>
        <w:t>Trebiatów</w:t>
      </w:r>
      <w:proofErr w:type="spellEnd"/>
      <w:r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</w:p>
    <w:p w:rsidR="001929F1" w:rsidRDefault="001929F1" w:rsidP="002B00FF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2532B" w:rsidRPr="00E2532B" w:rsidRDefault="00E2532B" w:rsidP="002B00FF">
      <w:p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en-US"/>
        </w:rPr>
      </w:pPr>
      <w:r w:rsidRPr="00E2532B">
        <w:rPr>
          <w:rFonts w:eastAsiaTheme="minorHAnsi"/>
          <w:noProof/>
        </w:rPr>
        <w:drawing>
          <wp:anchor distT="0" distB="0" distL="114300" distR="114300" simplePos="0" relativeHeight="251662336" behindDoc="0" locked="0" layoutInCell="1" allowOverlap="1" wp14:anchorId="21257D4D" wp14:editId="3644BC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8945" cy="1699260"/>
            <wp:effectExtent l="0" t="0" r="14605" b="15240"/>
            <wp:wrapSquare wrapText="bothSides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32B">
        <w:rPr>
          <w:rFonts w:eastAsiaTheme="minorHAnsi"/>
          <w:noProof/>
        </w:rPr>
        <w:drawing>
          <wp:inline distT="0" distB="0" distL="0" distR="0" wp14:anchorId="27037186" wp14:editId="4A26E20B">
            <wp:extent cx="4666891" cy="2242868"/>
            <wp:effectExtent l="0" t="0" r="19685" b="2413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E2532B"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4"/>
          <w:szCs w:val="24"/>
        </w:rPr>
        <w:drawing>
          <wp:inline distT="0" distB="0" distL="0" distR="0" wp14:anchorId="50BA9AF5" wp14:editId="21D7967A">
            <wp:extent cx="4666891" cy="2812212"/>
            <wp:effectExtent l="0" t="0" r="19685" b="2667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929F1" w:rsidRPr="001929F1" w:rsidRDefault="001929F1" w:rsidP="001929F1">
      <w:pPr>
        <w:rPr>
          <w:rFonts w:eastAsiaTheme="minorHAnsi"/>
          <w:sz w:val="18"/>
          <w:szCs w:val="18"/>
          <w:lang w:eastAsia="en-US"/>
        </w:rPr>
      </w:pPr>
      <w:r w:rsidRPr="001929F1">
        <w:rPr>
          <w:rFonts w:eastAsiaTheme="minorHAnsi"/>
          <w:i/>
          <w:sz w:val="18"/>
          <w:szCs w:val="18"/>
          <w:lang w:eastAsia="en-US"/>
        </w:rPr>
        <w:t xml:space="preserve">Źródło : dane </w:t>
      </w:r>
      <w:r>
        <w:rPr>
          <w:rFonts w:eastAsiaTheme="minorHAnsi"/>
          <w:i/>
          <w:sz w:val="18"/>
          <w:szCs w:val="18"/>
          <w:lang w:eastAsia="en-US"/>
        </w:rPr>
        <w:t xml:space="preserve">Urzędu Miejskiego </w:t>
      </w:r>
    </w:p>
    <w:p w:rsidR="008344CE" w:rsidRPr="001929F1" w:rsidRDefault="008344CE" w:rsidP="001929F1">
      <w:pPr>
        <w:rPr>
          <w:rFonts w:ascii="Arial Narrow" w:eastAsiaTheme="minorHAnsi" w:hAnsi="Arial Narrow"/>
          <w:sz w:val="24"/>
          <w:szCs w:val="24"/>
          <w:lang w:eastAsia="en-US"/>
        </w:rPr>
      </w:pPr>
    </w:p>
    <w:p w:rsidR="00E2532B" w:rsidRDefault="00E2532B" w:rsidP="002B00FF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2B6061" w:rsidRPr="002B6061" w:rsidRDefault="00244BEC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44BEC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 xml:space="preserve">Wykres 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9</w:t>
      </w:r>
      <w:r w:rsidRPr="00244BEC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Default="002B6061" w:rsidP="008344CE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b/>
          <w:noProof/>
        </w:rPr>
        <w:drawing>
          <wp:inline distT="0" distB="0" distL="0" distR="0" wp14:anchorId="1CDE7D47" wp14:editId="1E78C96A">
            <wp:extent cx="5080958" cy="1949570"/>
            <wp:effectExtent l="0" t="0" r="24765" b="1270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6061" w:rsidRDefault="002674F2" w:rsidP="003704DD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</w:t>
      </w:r>
      <w:r w:rsidR="00244BEC" w:rsidRPr="002674F2">
        <w:rPr>
          <w:rFonts w:ascii="Arial Narrow" w:eastAsiaTheme="minorHAnsi" w:hAnsi="Arial Narrow"/>
          <w:sz w:val="24"/>
          <w:szCs w:val="24"/>
          <w:lang w:eastAsia="en-US"/>
        </w:rPr>
        <w:t>Poczucie bezpieczeństwa zdecydowanie na tak oceniło 16% ankietowanych</w:t>
      </w:r>
      <w:r>
        <w:rPr>
          <w:rFonts w:ascii="Arial Narrow" w:eastAsiaTheme="minorHAnsi" w:hAnsi="Arial Narrow"/>
          <w:sz w:val="24"/>
          <w:szCs w:val="24"/>
          <w:lang w:eastAsia="en-US"/>
        </w:rPr>
        <w:t>,</w:t>
      </w:r>
      <w:r w:rsidR="00244BEC" w:rsidRPr="002674F2">
        <w:rPr>
          <w:rFonts w:ascii="Arial Narrow" w:eastAsiaTheme="minorHAnsi" w:hAnsi="Arial Narrow"/>
          <w:sz w:val="24"/>
          <w:szCs w:val="24"/>
          <w:lang w:eastAsia="en-US"/>
        </w:rPr>
        <w:t xml:space="preserve">  a raczej tak aż 71% ankietowanych. Reasumując powyższe opinie można wnioskować, że ankietowani jako mieszkańcy gminy </w:t>
      </w:r>
      <w:r>
        <w:rPr>
          <w:rFonts w:ascii="Arial Narrow" w:eastAsiaTheme="minorHAnsi" w:hAnsi="Arial Narrow"/>
          <w:sz w:val="24"/>
          <w:szCs w:val="24"/>
          <w:lang w:eastAsia="en-US"/>
        </w:rPr>
        <w:t>posiadają poczucie bezpieczeństwa, gdyż n</w:t>
      </w:r>
      <w:r w:rsidR="00244BEC" w:rsidRPr="002674F2">
        <w:rPr>
          <w:rFonts w:ascii="Arial Narrow" w:eastAsiaTheme="minorHAnsi" w:hAnsi="Arial Narrow"/>
          <w:sz w:val="24"/>
          <w:szCs w:val="24"/>
          <w:lang w:eastAsia="en-US"/>
        </w:rPr>
        <w:t>iewiele po</w:t>
      </w:r>
      <w:r>
        <w:rPr>
          <w:rFonts w:ascii="Arial Narrow" w:eastAsiaTheme="minorHAnsi" w:hAnsi="Arial Narrow"/>
          <w:sz w:val="24"/>
          <w:szCs w:val="24"/>
          <w:lang w:eastAsia="en-US"/>
        </w:rPr>
        <w:t>nad 4% ankietowanych wskazało, ż</w:t>
      </w:r>
      <w:r w:rsidR="00244BEC" w:rsidRPr="002674F2">
        <w:rPr>
          <w:rFonts w:ascii="Arial Narrow" w:eastAsiaTheme="minorHAnsi" w:hAnsi="Arial Narrow"/>
          <w:sz w:val="24"/>
          <w:szCs w:val="24"/>
          <w:lang w:eastAsia="en-US"/>
        </w:rPr>
        <w:t xml:space="preserve">e nie czuje się bezpiecznie na terenie gminy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a 22%, że raczej nie. </w:t>
      </w:r>
    </w:p>
    <w:p w:rsidR="006C3D10" w:rsidRDefault="002674F2" w:rsidP="00EA0307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8344CE">
        <w:rPr>
          <w:rFonts w:ascii="Arial Narrow" w:eastAsiaTheme="minorHAnsi" w:hAnsi="Arial Narrow"/>
          <w:b/>
          <w:sz w:val="24"/>
          <w:szCs w:val="24"/>
          <w:lang w:eastAsia="en-US"/>
        </w:rPr>
        <w:t>Wykres</w:t>
      </w:r>
      <w:r w:rsidR="008344CE" w:rsidRPr="008344CE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10</w:t>
      </w:r>
      <w:r w:rsidRPr="008344CE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1929F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6C3D10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78A43D34" wp14:editId="4FCCF391">
            <wp:extent cx="4822166" cy="4753155"/>
            <wp:effectExtent l="0" t="0" r="1714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29F1" w:rsidRDefault="001929F1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92951" w:rsidRPr="002B6061" w:rsidRDefault="00527404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527404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1</w:t>
      </w:r>
      <w:r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527404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0BFC1DB0" wp14:editId="620BAD0C">
            <wp:extent cx="5236308" cy="2446216"/>
            <wp:effectExtent l="0" t="0" r="21590" b="1143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0307" w:rsidRDefault="00EA030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A0307" w:rsidRDefault="00EA030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92951" w:rsidRPr="002B6061" w:rsidRDefault="0015242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152427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2</w:t>
      </w:r>
      <w:r w:rsidRPr="00152427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152427" w:rsidRDefault="002B6061" w:rsidP="00EA0307">
      <w:pPr>
        <w:jc w:val="center"/>
        <w:rPr>
          <w:rFonts w:ascii="Arial Narrow" w:eastAsiaTheme="minorHAnsi" w:hAnsi="Arial Narrow"/>
          <w:sz w:val="24"/>
          <w:szCs w:val="24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3C928EA6" wp14:editId="5D775AB5">
            <wp:extent cx="5158154" cy="2368062"/>
            <wp:effectExtent l="0" t="0" r="23495" b="1333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2427" w:rsidRDefault="003704DD" w:rsidP="003704DD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</w:t>
      </w:r>
      <w:r w:rsidR="00152427" w:rsidRPr="00152427">
        <w:rPr>
          <w:rFonts w:ascii="Arial Narrow" w:eastAsiaTheme="minorHAnsi" w:hAnsi="Arial Narrow"/>
          <w:sz w:val="24"/>
          <w:szCs w:val="24"/>
          <w:lang w:eastAsia="en-US"/>
        </w:rPr>
        <w:t xml:space="preserve">Z przeprowadzonego badania wynika, że ankietowani w większości znają lub słyszeli o zjawisku przemocy w rodzinie. Zaledwie 18% nie zna lub nie słyszało o przemocy w rodzinie. Z tego 38% ankietowanych spotkało się bezpośrednio ze zjawiskiem przemocy, natomiast prawie połowa ankietowanych nigdy nie miało bezpośredniego kontaktu z przemocą w rodzinie. </w:t>
      </w:r>
      <w:r w:rsidR="00152427">
        <w:rPr>
          <w:rFonts w:ascii="Arial Narrow" w:eastAsiaTheme="minorHAnsi" w:hAnsi="Arial Narrow"/>
          <w:sz w:val="24"/>
          <w:szCs w:val="24"/>
          <w:lang w:eastAsia="en-US"/>
        </w:rPr>
        <w:t xml:space="preserve">Wyniki ankiety wskazują, że znaczący odsetek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mieszkańców gminy </w:t>
      </w:r>
      <w:r w:rsidR="00152427">
        <w:rPr>
          <w:rFonts w:ascii="Arial Narrow" w:eastAsiaTheme="minorHAnsi" w:hAnsi="Arial Narrow"/>
          <w:sz w:val="24"/>
          <w:szCs w:val="24"/>
          <w:lang w:eastAsia="en-US"/>
        </w:rPr>
        <w:t xml:space="preserve"> zetknął się z przemocą w rodzinie. Co wprowadza </w:t>
      </w:r>
      <w:r>
        <w:rPr>
          <w:rFonts w:ascii="Arial Narrow" w:eastAsiaTheme="minorHAnsi" w:hAnsi="Arial Narrow"/>
          <w:sz w:val="24"/>
          <w:szCs w:val="24"/>
          <w:lang w:eastAsia="en-US"/>
        </w:rPr>
        <w:t>t</w:t>
      </w:r>
      <w:r w:rsidR="00152427">
        <w:rPr>
          <w:rFonts w:ascii="Arial Narrow" w:eastAsiaTheme="minorHAnsi" w:hAnsi="Arial Narrow"/>
          <w:sz w:val="24"/>
          <w:szCs w:val="24"/>
          <w:lang w:eastAsia="en-US"/>
        </w:rPr>
        <w:t>o zjawisko do jednych z głównych obszarów problemów społecznych zdiagnozowanych w gminie Trzebiatów. Przeprowadzona Diagnoza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 problemów</w:t>
      </w:r>
      <w:r w:rsidR="00152427">
        <w:rPr>
          <w:rFonts w:ascii="Arial Narrow" w:eastAsiaTheme="minorHAnsi" w:hAnsi="Arial Narrow"/>
          <w:sz w:val="24"/>
          <w:szCs w:val="24"/>
          <w:lang w:eastAsia="en-US"/>
        </w:rPr>
        <w:t xml:space="preserve"> społeczna również zjawisko przemocy wskazała jako jedno z głównych </w:t>
      </w:r>
      <w:r>
        <w:rPr>
          <w:rFonts w:ascii="Arial Narrow" w:eastAsiaTheme="minorHAnsi" w:hAnsi="Arial Narrow"/>
          <w:sz w:val="24"/>
          <w:szCs w:val="24"/>
          <w:lang w:eastAsia="en-US"/>
        </w:rPr>
        <w:t>niepokojących zjawisk dotyczących mieszkańców naszej gminy</w:t>
      </w:r>
      <w:r w:rsidR="00152427">
        <w:rPr>
          <w:rFonts w:ascii="Arial Narrow" w:eastAsiaTheme="minorHAnsi" w:hAnsi="Arial Narrow"/>
          <w:sz w:val="24"/>
          <w:szCs w:val="24"/>
          <w:lang w:eastAsia="en-US"/>
        </w:rPr>
        <w:t>.</w:t>
      </w:r>
    </w:p>
    <w:p w:rsidR="006C3D10" w:rsidRDefault="006C3D10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92951" w:rsidRPr="002B6061" w:rsidRDefault="003704DD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3704DD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3</w:t>
      </w:r>
      <w:r w:rsidRPr="003704DD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Pr="002B6061" w:rsidRDefault="002B6061" w:rsidP="003704DD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1225A6C3" wp14:editId="497B4B06">
            <wp:extent cx="5056554" cy="3188677"/>
            <wp:effectExtent l="0" t="0" r="10795" b="1206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6061" w:rsidRPr="002B6061" w:rsidRDefault="00E61A61" w:rsidP="00E61A61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</w:t>
      </w:r>
      <w:r w:rsidR="003704DD" w:rsidRPr="003704DD">
        <w:rPr>
          <w:rFonts w:ascii="Arial Narrow" w:eastAsiaTheme="minorHAnsi" w:hAnsi="Arial Narrow"/>
          <w:sz w:val="24"/>
          <w:szCs w:val="24"/>
          <w:lang w:eastAsia="en-US"/>
        </w:rPr>
        <w:t>Ankietowany mieli możliwość wskazania pięciu odpowiedzi co uważają za przyczynę pojawienia</w:t>
      </w:r>
      <w:r w:rsidR="003704DD">
        <w:rPr>
          <w:rFonts w:ascii="Arial Narrow" w:eastAsiaTheme="minorHAnsi" w:hAnsi="Arial Narrow"/>
          <w:sz w:val="24"/>
          <w:szCs w:val="24"/>
          <w:lang w:eastAsia="en-US"/>
        </w:rPr>
        <w:t xml:space="preserve"> się przemocy w rodzinie. 97%  osób badanych wskazało alkohol w znacznej odległości liczbowej znalazły się narkotyki 68%, problemy finansowe 60%, wzorce rodzinne 48%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 a </w:t>
      </w:r>
      <w:r w:rsidR="003704DD">
        <w:rPr>
          <w:rFonts w:ascii="Arial Narrow" w:eastAsiaTheme="minorHAnsi" w:hAnsi="Arial Narrow"/>
          <w:sz w:val="24"/>
          <w:szCs w:val="24"/>
          <w:lang w:eastAsia="en-US"/>
        </w:rPr>
        <w:t xml:space="preserve">na końcu stres </w:t>
      </w:r>
      <w:r w:rsidR="00092E29">
        <w:rPr>
          <w:rFonts w:ascii="Arial Narrow" w:eastAsiaTheme="minorHAnsi" w:hAnsi="Arial Narrow"/>
          <w:sz w:val="24"/>
          <w:szCs w:val="24"/>
          <w:lang w:eastAsia="en-US"/>
        </w:rPr>
        <w:br/>
      </w:r>
      <w:r w:rsidR="003704DD">
        <w:rPr>
          <w:rFonts w:ascii="Arial Narrow" w:eastAsiaTheme="minorHAnsi" w:hAnsi="Arial Narrow"/>
          <w:sz w:val="24"/>
          <w:szCs w:val="24"/>
          <w:lang w:eastAsia="en-US"/>
        </w:rPr>
        <w:t xml:space="preserve">i frustrację  38%.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Jednoznacznie problem z nadużywaniem alkoholu łączony jest z przemocą w rodzinie. Powyżej przedstawiony przekrój trzyletniej sprawozdawczości również alkohol wskazuje jako główną przyczynę powodująca lub łączącą się z przemocą w rodzinie.  </w:t>
      </w:r>
    </w:p>
    <w:p w:rsidR="00E92951" w:rsidRPr="002B6061" w:rsidRDefault="003704DD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3704DD">
        <w:rPr>
          <w:rFonts w:ascii="Arial Narrow" w:eastAsiaTheme="minorHAnsi" w:hAnsi="Arial Narrow"/>
          <w:b/>
          <w:sz w:val="24"/>
          <w:szCs w:val="24"/>
          <w:lang w:eastAsia="en-US"/>
        </w:rPr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4</w:t>
      </w:r>
      <w:r w:rsidRPr="003704DD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3704DD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19FA0A43" wp14:editId="28686117">
            <wp:extent cx="5103447" cy="2704123"/>
            <wp:effectExtent l="0" t="0" r="21590" b="2032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F2CA1" w:rsidRDefault="00DF2CA1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E2532B" w:rsidRDefault="00E2532B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B00FF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15.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Default="00B31DE1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B6061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5634BC96" wp14:editId="4033B7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39335" cy="2380615"/>
            <wp:effectExtent l="0" t="0" r="18415" b="19685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903" w:rsidRPr="00092E29" w:rsidRDefault="007B0903" w:rsidP="002B00FF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3704DD" w:rsidRPr="002B6061" w:rsidRDefault="003704DD" w:rsidP="00DF2CA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</w:p>
    <w:p w:rsidR="002B6061" w:rsidRDefault="002B6061" w:rsidP="00DF2CA1">
      <w:pPr>
        <w:rPr>
          <w:rFonts w:eastAsiaTheme="minorHAnsi"/>
          <w:lang w:eastAsia="en-US"/>
        </w:rPr>
      </w:pPr>
      <w:r w:rsidRPr="002B6061">
        <w:rPr>
          <w:rFonts w:eastAsiaTheme="minorHAnsi"/>
          <w:lang w:eastAsia="en-US"/>
        </w:rPr>
        <w:br w:type="textWrapping" w:clear="all"/>
      </w:r>
    </w:p>
    <w:p w:rsidR="00EA7A63" w:rsidRDefault="00DC2CE7" w:rsidP="00EA7A63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DC2CE7">
        <w:rPr>
          <w:rFonts w:ascii="Arial Narrow" w:eastAsiaTheme="minorHAnsi" w:hAnsi="Arial Narrow"/>
          <w:sz w:val="24"/>
          <w:szCs w:val="24"/>
          <w:lang w:eastAsia="en-US"/>
        </w:rPr>
        <w:t xml:space="preserve">          </w:t>
      </w:r>
      <w:r w:rsidR="00DF2CA1" w:rsidRPr="00DC2CE7">
        <w:rPr>
          <w:rFonts w:ascii="Arial Narrow" w:eastAsiaTheme="minorHAnsi" w:hAnsi="Arial Narrow"/>
          <w:sz w:val="24"/>
          <w:szCs w:val="24"/>
          <w:lang w:eastAsia="en-US"/>
        </w:rPr>
        <w:t xml:space="preserve">Ankietowani, przy możliwości wskazania dwóch odpowiedzi,  zdecydowanie wskazali w ponad 88%, że mężczyźni pozostają osobami stosującymi najczęściej przemoc w rodzinie. W roku 2019 na 60 jednorazowo wszczętych procedur NK w 13 przypadkach osobą wskazaną jako stosująca przemoc była kobieta, czyli stanowi to ponad 21% prowadzonych przypadków. </w:t>
      </w:r>
      <w:r w:rsidRPr="00DC2CE7">
        <w:rPr>
          <w:rFonts w:ascii="Arial Narrow" w:eastAsiaTheme="minorHAnsi" w:hAnsi="Arial Narrow"/>
          <w:sz w:val="24"/>
          <w:szCs w:val="24"/>
          <w:lang w:eastAsia="en-US"/>
        </w:rPr>
        <w:t xml:space="preserve">Ankietowani mając możliwość podania dwóch odpowiedzi 42 razy wskazali kobietę jako osobę stosującą przemoc, co stanowi 30% ankietowanych. Odpowiedzi ankietowanych wskazują na zmianę pewnych istniejących do niedawna stereotypów, że mężczyzna jest sprawca przemocy w rodzinie. </w:t>
      </w:r>
      <w:r>
        <w:rPr>
          <w:rFonts w:ascii="Arial Narrow" w:eastAsiaTheme="minorHAnsi" w:hAnsi="Arial Narrow"/>
          <w:sz w:val="24"/>
          <w:szCs w:val="24"/>
          <w:lang w:eastAsia="en-US"/>
        </w:rPr>
        <w:t>Ankietowani również wskazali na znaczny odsetek dzieci ponad 59%, które pozostają ofiarami przemocy doznawanej ze strony najbliższych.</w:t>
      </w:r>
    </w:p>
    <w:p w:rsidR="00E92951" w:rsidRPr="002B6061" w:rsidRDefault="00DC2CE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DC2CE7">
        <w:rPr>
          <w:rFonts w:ascii="Arial Narrow" w:eastAsiaTheme="minorHAnsi" w:hAnsi="Arial Narrow"/>
          <w:b/>
          <w:sz w:val="24"/>
          <w:szCs w:val="24"/>
          <w:lang w:eastAsia="en-US"/>
        </w:rPr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6</w:t>
      </w:r>
      <w:r w:rsidRPr="00DC2CE7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DC2CE7" w:rsidRPr="00DC2CE7" w:rsidRDefault="00EA7A63" w:rsidP="00B31DE1">
      <w:pPr>
        <w:spacing w:line="360" w:lineRule="auto"/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61E00781" wp14:editId="6A8CBD26">
            <wp:extent cx="5158596" cy="2915729"/>
            <wp:effectExtent l="0" t="0" r="23495" b="1841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B6061" w:rsidRDefault="00B31DE1" w:rsidP="00B31DE1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B31DE1">
        <w:rPr>
          <w:rFonts w:ascii="Arial Narrow" w:eastAsiaTheme="minorHAnsi" w:hAnsi="Arial Narrow"/>
          <w:sz w:val="24"/>
          <w:szCs w:val="24"/>
          <w:lang w:eastAsia="en-US"/>
        </w:rPr>
        <w:lastRenderedPageBreak/>
        <w:t xml:space="preserve">           W tym przypadku analogicznie, jak w poprzednich pytaniach, rodziny z problemem alkoholowym zostały najczęściej ocenione jako środowisko gdzie równocześnie występuje przemoc, uważa tak najwięcej respondentów – 38%. Następnie 36% uważa, że nie mają znaczenia inne przesłanki.</w:t>
      </w:r>
    </w:p>
    <w:p w:rsidR="00E92951" w:rsidRPr="002B6061" w:rsidRDefault="00B31DE1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B31DE1">
        <w:rPr>
          <w:rFonts w:ascii="Arial Narrow" w:eastAsiaTheme="minorHAnsi" w:hAnsi="Arial Narrow"/>
          <w:b/>
          <w:sz w:val="24"/>
          <w:szCs w:val="24"/>
          <w:lang w:eastAsia="en-US"/>
        </w:rPr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7</w:t>
      </w:r>
      <w:r w:rsidRPr="00B31DE1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B31DE1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6C32ADE7" wp14:editId="6F466E93">
            <wp:extent cx="5132717" cy="2501661"/>
            <wp:effectExtent l="0" t="0" r="10795" b="1333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B6061" w:rsidRDefault="00B31DE1" w:rsidP="00B31DE1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</w:t>
      </w:r>
      <w:r w:rsidRPr="00B31DE1">
        <w:rPr>
          <w:rFonts w:ascii="Arial Narrow" w:eastAsiaTheme="minorHAnsi" w:hAnsi="Arial Narrow"/>
          <w:sz w:val="24"/>
          <w:szCs w:val="24"/>
          <w:lang w:eastAsia="en-US"/>
        </w:rPr>
        <w:t xml:space="preserve">Ankieta zawierała tez pytanie mające na celu ustalenie indywidualnych </w:t>
      </w:r>
      <w:r>
        <w:rPr>
          <w:rFonts w:ascii="Arial Narrow" w:eastAsiaTheme="minorHAnsi" w:hAnsi="Arial Narrow"/>
          <w:sz w:val="24"/>
          <w:szCs w:val="24"/>
          <w:lang w:eastAsia="en-US"/>
        </w:rPr>
        <w:t>reakcji mieszkańców</w:t>
      </w:r>
      <w:r w:rsidRPr="00B31DE1">
        <w:rPr>
          <w:rFonts w:ascii="Arial Narrow" w:eastAsiaTheme="minorHAnsi" w:hAnsi="Arial Narrow"/>
          <w:sz w:val="24"/>
          <w:szCs w:val="24"/>
          <w:lang w:eastAsia="en-US"/>
        </w:rPr>
        <w:t xml:space="preserve"> jak</w:t>
      </w:r>
      <w:r>
        <w:rPr>
          <w:rFonts w:ascii="Arial Narrow" w:eastAsiaTheme="minorHAnsi" w:hAnsi="Arial Narrow"/>
          <w:sz w:val="24"/>
          <w:szCs w:val="24"/>
          <w:lang w:eastAsia="en-US"/>
        </w:rPr>
        <w:br/>
      </w:r>
      <w:r w:rsidRPr="00B31DE1">
        <w:rPr>
          <w:rFonts w:ascii="Arial Narrow" w:eastAsiaTheme="minorHAnsi" w:hAnsi="Arial Narrow"/>
          <w:sz w:val="24"/>
          <w:szCs w:val="24"/>
          <w:lang w:eastAsia="en-US"/>
        </w:rPr>
        <w:t xml:space="preserve">i znajomości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istnienia instytucji pomocowych. Ponad 66 % badanych przejaw przemocy zgłosi odpowiednim służbom i ponad 30% stanie w obronie osoby poszkodowanej. </w:t>
      </w:r>
      <w:r w:rsidRPr="00B31DE1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Świadomość zgłoszenia świadczy, że mieszkańcy znają służby, które należy zawiadamiać w przypadku przemocy w rodzinie. </w:t>
      </w:r>
    </w:p>
    <w:p w:rsidR="00E92951" w:rsidRPr="002B6061" w:rsidRDefault="00366306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8</w:t>
      </w: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Pr="002B6061" w:rsidRDefault="002B6061" w:rsidP="00366306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7C0D00C0" wp14:editId="19E2AFA0">
            <wp:extent cx="5193102" cy="2751827"/>
            <wp:effectExtent l="0" t="0" r="26670" b="1079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6061" w:rsidRDefault="00366306" w:rsidP="00E2532B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Ankietowani wskazali, ż</w:t>
      </w:r>
      <w:r w:rsidRPr="00366306">
        <w:rPr>
          <w:rFonts w:ascii="Arial Narrow" w:eastAsiaTheme="minorHAnsi" w:hAnsi="Arial Narrow"/>
          <w:sz w:val="24"/>
          <w:szCs w:val="24"/>
          <w:lang w:eastAsia="en-US"/>
        </w:rPr>
        <w:t xml:space="preserve">e zjawisko przemocy w rodzinie na terenie naszej gminy stanowi znaczący problem, </w:t>
      </w:r>
      <w:r>
        <w:rPr>
          <w:rFonts w:ascii="Arial Narrow" w:eastAsiaTheme="minorHAnsi" w:hAnsi="Arial Narrow"/>
          <w:sz w:val="24"/>
          <w:szCs w:val="24"/>
          <w:lang w:eastAsia="en-US"/>
        </w:rPr>
        <w:t>potwierdzająco łącznie</w:t>
      </w:r>
      <w:r w:rsidRPr="00366306">
        <w:rPr>
          <w:rFonts w:ascii="Arial Narrow" w:eastAsiaTheme="minorHAnsi" w:hAnsi="Arial Narrow"/>
          <w:sz w:val="24"/>
          <w:szCs w:val="24"/>
          <w:lang w:eastAsia="en-US"/>
        </w:rPr>
        <w:t xml:space="preserve"> odpowiedziało ponad 53 % badanych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. Takie wskaźniki </w:t>
      </w:r>
      <w:r>
        <w:rPr>
          <w:rFonts w:ascii="Arial Narrow" w:eastAsiaTheme="minorHAnsi" w:hAnsi="Arial Narrow"/>
          <w:sz w:val="24"/>
          <w:szCs w:val="24"/>
          <w:lang w:eastAsia="en-US"/>
        </w:rPr>
        <w:lastRenderedPageBreak/>
        <w:t>pokrywają się z wynikami Diagnozy Problemów  Społecznych, gdzie ankiety wyodrębniły również przemoc jako istotny problem społeczny istniejący wśród mieszkańców gminy.</w:t>
      </w:r>
    </w:p>
    <w:p w:rsidR="00E92951" w:rsidRPr="002B6061" w:rsidRDefault="00366306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>Wykres 1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9</w:t>
      </w: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366306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287859EE" wp14:editId="2C1EB9E8">
            <wp:extent cx="4925683" cy="2303253"/>
            <wp:effectExtent l="0" t="0" r="27940" b="2095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92951" w:rsidRPr="002B6061" w:rsidRDefault="00366306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Wykres 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20</w:t>
      </w:r>
      <w:r w:rsidRPr="00366306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Pr="002B6061" w:rsidRDefault="002B6061" w:rsidP="00366306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31CEC6D5" wp14:editId="64AEB324">
            <wp:extent cx="5037827" cy="2579298"/>
            <wp:effectExtent l="0" t="0" r="10795" b="1206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B6061" w:rsidRDefault="00E00447" w:rsidP="00E00447">
      <w:pPr>
        <w:spacing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</w:t>
      </w:r>
      <w:r w:rsidR="008A3A20" w:rsidRPr="00E00447">
        <w:rPr>
          <w:rFonts w:ascii="Arial Narrow" w:eastAsiaTheme="minorHAnsi" w:hAnsi="Arial Narrow"/>
          <w:sz w:val="24"/>
          <w:szCs w:val="24"/>
          <w:lang w:eastAsia="en-US"/>
        </w:rPr>
        <w:t>Ankietowani w badaniu wskazali, że posiadają znajomość zasobów gminy w zakresie przeciwdziałania przemocy w rodzinie. Ponad 50% badanych słyszało o Zespole Interdyscyplinarnym</w:t>
      </w:r>
      <w:r w:rsidRPr="00E00447">
        <w:rPr>
          <w:rFonts w:ascii="Arial Narrow" w:eastAsiaTheme="minorHAnsi" w:hAnsi="Arial Narrow"/>
          <w:sz w:val="24"/>
          <w:szCs w:val="24"/>
          <w:lang w:eastAsia="en-US"/>
        </w:rPr>
        <w:t xml:space="preserve">, jednak nieco mniej bo aż 49% nie słyszało o działaniach takiej komórki. Powyższe wskazuje na konieczność podjęcia szerszych działań mających na celu rozpowszechnianie informacji adresowanych do społeczności lokalnej w zakresie 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dzielności powołanej komórki w zakresie przeciwdziałania przemocy w rodzinie. Jednocześnie prawie 69% ankietowanych wskazało, że znają miejsca gdzie osoby doznające przemocy mogą uzyskać niezbędne wparcie. To jednak 31% nie posiada takiej wiedzy. Dlatego tez niezbędne jest ujęcie w celach niniejszego Programu działań </w:t>
      </w:r>
      <w:proofErr w:type="spellStart"/>
      <w:r>
        <w:rPr>
          <w:rFonts w:ascii="Arial Narrow" w:eastAsiaTheme="minorHAnsi" w:hAnsi="Arial Narrow"/>
          <w:sz w:val="24"/>
          <w:szCs w:val="24"/>
          <w:lang w:eastAsia="en-US"/>
        </w:rPr>
        <w:t>promocyjno</w:t>
      </w:r>
      <w:proofErr w:type="spellEnd"/>
      <w:r>
        <w:rPr>
          <w:rFonts w:ascii="Arial Narrow" w:eastAsiaTheme="minorHAnsi" w:hAnsi="Arial Narrow"/>
          <w:sz w:val="24"/>
          <w:szCs w:val="24"/>
          <w:lang w:eastAsia="en-US"/>
        </w:rPr>
        <w:t xml:space="preserve"> – informacyjnych.</w:t>
      </w:r>
    </w:p>
    <w:p w:rsidR="00E92951" w:rsidRPr="002B6061" w:rsidRDefault="00E0044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E00447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2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1</w:t>
      </w:r>
      <w:r w:rsidRPr="00E00447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Pr="002B6061" w:rsidRDefault="002B6061" w:rsidP="00E00447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1D1B5D26" wp14:editId="3DD131F4">
            <wp:extent cx="5382883" cy="2380890"/>
            <wp:effectExtent l="0" t="0" r="27940" b="1968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92951" w:rsidRPr="002B6061" w:rsidRDefault="00E00447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E00447">
        <w:rPr>
          <w:rFonts w:ascii="Arial Narrow" w:eastAsiaTheme="minorHAnsi" w:hAnsi="Arial Narrow"/>
          <w:b/>
          <w:sz w:val="24"/>
          <w:szCs w:val="24"/>
          <w:lang w:eastAsia="en-US"/>
        </w:rPr>
        <w:t>Wykres 2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2</w:t>
      </w:r>
      <w:r w:rsidRPr="00E00447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Default="002B6061" w:rsidP="00E00447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1D762B7E" wp14:editId="596F500C">
            <wp:extent cx="5287993" cy="3390181"/>
            <wp:effectExtent l="0" t="0" r="27305" b="2032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00447" w:rsidRDefault="00C27172" w:rsidP="00E15A6D">
      <w:pPr>
        <w:spacing w:line="360" w:lineRule="auto"/>
        <w:jc w:val="both"/>
        <w:rPr>
          <w:rFonts w:ascii="Arial Narrow" w:eastAsiaTheme="minorHAnsi" w:hAnsi="Arial Narrow"/>
          <w:sz w:val="24"/>
          <w:lang w:eastAsia="en-US"/>
        </w:rPr>
      </w:pPr>
      <w:r>
        <w:rPr>
          <w:rFonts w:ascii="Arial Narrow" w:eastAsiaTheme="minorHAnsi" w:hAnsi="Arial Narrow"/>
          <w:sz w:val="24"/>
          <w:lang w:eastAsia="en-US"/>
        </w:rPr>
        <w:t xml:space="preserve">             </w:t>
      </w:r>
      <w:r w:rsidR="00E00447">
        <w:rPr>
          <w:rFonts w:ascii="Arial Narrow" w:eastAsiaTheme="minorHAnsi" w:hAnsi="Arial Narrow"/>
          <w:sz w:val="24"/>
          <w:lang w:eastAsia="en-US"/>
        </w:rPr>
        <w:t xml:space="preserve">Badani z znacznej większości uważają, że osoby doznające przemocy mają zapewnioną pomoc na terenie Gminy Trzebiatów. </w:t>
      </w:r>
      <w:r>
        <w:rPr>
          <w:rFonts w:ascii="Arial Narrow" w:eastAsiaTheme="minorHAnsi" w:hAnsi="Arial Narrow"/>
          <w:sz w:val="24"/>
          <w:lang w:eastAsia="en-US"/>
        </w:rPr>
        <w:t xml:space="preserve">W ocenie 58% ankietowanych osoby uwikłane w przemoc mogą liczyć przede wszystkim na pomoc w Ośrodku Pomocy Społecznej, następnie w 56% na wparcie ze strony Policji , oraz ponad 24% na pomoc Zespołu Interdyscyplinarnego. Na dalszych pozycjach wskazane został Gminna Komisja Rozwiązywania Problemów Alkoholowych 10% i granicach 8% sąd oraz szkoły. W związku z powyższym należy kontynuować działania informacyjne w kolejnym realizowanym Programie. </w:t>
      </w:r>
    </w:p>
    <w:p w:rsidR="00E92951" w:rsidRPr="002B6061" w:rsidRDefault="00C27172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C27172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Wykres 2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3</w:t>
      </w:r>
      <w:r w:rsidRPr="00C27172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. </w:t>
      </w:r>
    </w:p>
    <w:p w:rsidR="002B6061" w:rsidRPr="002B6061" w:rsidRDefault="002B6061" w:rsidP="005812C4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1E5EBCF2" wp14:editId="33834890">
            <wp:extent cx="5339751" cy="3450567"/>
            <wp:effectExtent l="0" t="0" r="13335" b="1714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B6061" w:rsidRPr="00E15A6D" w:rsidRDefault="00E15A6D" w:rsidP="005812C4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 xml:space="preserve">             </w:t>
      </w:r>
      <w:r w:rsidRPr="00E15A6D">
        <w:rPr>
          <w:rFonts w:ascii="Arial Narrow" w:eastAsiaTheme="minorHAnsi" w:hAnsi="Arial Narrow"/>
          <w:sz w:val="24"/>
          <w:szCs w:val="24"/>
          <w:lang w:eastAsia="en-US"/>
        </w:rPr>
        <w:t xml:space="preserve">Badani zostali również poproszenie o wypowiedz w zakresie odziaływania wobec osób stosujących przemoc w rodzinie. Ankietowani mieli trzy możliwości wskazania odpowiedzi. </w:t>
      </w:r>
      <w:r>
        <w:rPr>
          <w:rFonts w:ascii="Arial Narrow" w:eastAsiaTheme="minorHAnsi" w:hAnsi="Arial Narrow"/>
          <w:sz w:val="24"/>
          <w:szCs w:val="24"/>
          <w:lang w:eastAsia="en-US"/>
        </w:rPr>
        <w:t>W 75% wskazana została konieczność natychmiastowej izolacji osoby stosującej przem</w:t>
      </w:r>
      <w:r w:rsidR="005812C4">
        <w:rPr>
          <w:rFonts w:ascii="Arial Narrow" w:eastAsiaTheme="minorHAnsi" w:hAnsi="Arial Narrow"/>
          <w:sz w:val="24"/>
          <w:szCs w:val="24"/>
          <w:lang w:eastAsia="en-US"/>
        </w:rPr>
        <w:t xml:space="preserve">oc oraz w 45% utworzenie mieszkań chronionych dla osoby doznającej przemocy. Ponadto 30% ankietowanych uważa, że należy zwiększyć zakres poradnictwa specjalistycznego dla osób stosujących przemoc. Takie działania zostają tez zaplanowane na Programie do realizacji na kolejne lata. </w:t>
      </w:r>
    </w:p>
    <w:p w:rsidR="00E92951" w:rsidRPr="002B6061" w:rsidRDefault="005812C4" w:rsidP="00E9295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E5E95">
        <w:rPr>
          <w:rFonts w:ascii="Arial Narrow" w:eastAsiaTheme="minorHAnsi" w:hAnsi="Arial Narrow"/>
          <w:b/>
          <w:sz w:val="24"/>
          <w:szCs w:val="24"/>
          <w:lang w:eastAsia="en-US"/>
        </w:rPr>
        <w:t>Wykres 2</w:t>
      </w:r>
      <w:r w:rsidR="00E2532B">
        <w:rPr>
          <w:rFonts w:ascii="Arial Narrow" w:eastAsiaTheme="minorHAnsi" w:hAnsi="Arial Narrow"/>
          <w:b/>
          <w:sz w:val="24"/>
          <w:szCs w:val="24"/>
          <w:lang w:eastAsia="en-US"/>
        </w:rPr>
        <w:t>4</w:t>
      </w:r>
      <w:r w:rsidRPr="002E5E95">
        <w:rPr>
          <w:rFonts w:ascii="Arial Narrow" w:eastAsiaTheme="minorHAnsi" w:hAnsi="Arial Narrow"/>
          <w:b/>
          <w:sz w:val="24"/>
          <w:szCs w:val="24"/>
          <w:lang w:eastAsia="en-US"/>
        </w:rPr>
        <w:t>.</w:t>
      </w:r>
      <w:r w:rsidR="00E92951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2B6061" w:rsidRPr="002B6061" w:rsidRDefault="002B6061" w:rsidP="005812C4">
      <w:pPr>
        <w:jc w:val="center"/>
        <w:rPr>
          <w:rFonts w:eastAsiaTheme="minorHAnsi"/>
          <w:lang w:eastAsia="en-US"/>
        </w:rPr>
      </w:pPr>
      <w:r w:rsidRPr="002B6061">
        <w:rPr>
          <w:rFonts w:eastAsiaTheme="minorHAnsi"/>
          <w:noProof/>
        </w:rPr>
        <w:drawing>
          <wp:inline distT="0" distB="0" distL="0" distR="0" wp14:anchorId="4E837C13" wp14:editId="253BD4D9">
            <wp:extent cx="5218981" cy="2622431"/>
            <wp:effectExtent l="0" t="0" r="20320" b="2603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B6061" w:rsidRPr="002E5E95" w:rsidRDefault="002E5E95" w:rsidP="002E5E95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lastRenderedPageBreak/>
        <w:t xml:space="preserve">         </w:t>
      </w:r>
      <w:r w:rsidRPr="002E5E95">
        <w:rPr>
          <w:rFonts w:ascii="Arial Narrow" w:eastAsiaTheme="minorHAnsi" w:hAnsi="Arial Narrow"/>
          <w:sz w:val="24"/>
          <w:szCs w:val="24"/>
          <w:lang w:eastAsia="en-US"/>
        </w:rPr>
        <w:t xml:space="preserve">Przeprowadzone badanie znajomości oddziaływań profilaktycznych w obszarze przemocy wskazują na konieczności zmorzenia oddziaływań w tym zakresie i ich rozpowszechniania </w:t>
      </w:r>
      <w:r>
        <w:rPr>
          <w:rFonts w:ascii="Arial Narrow" w:eastAsiaTheme="minorHAnsi" w:hAnsi="Arial Narrow"/>
          <w:sz w:val="24"/>
          <w:szCs w:val="24"/>
          <w:lang w:eastAsia="en-US"/>
        </w:rPr>
        <w:br/>
      </w:r>
      <w:r w:rsidRPr="002E5E95">
        <w:rPr>
          <w:rFonts w:ascii="Arial Narrow" w:eastAsiaTheme="minorHAnsi" w:hAnsi="Arial Narrow"/>
          <w:sz w:val="24"/>
          <w:szCs w:val="24"/>
          <w:lang w:eastAsia="en-US"/>
        </w:rPr>
        <w:t xml:space="preserve">do wiadomości publicznej. </w:t>
      </w:r>
    </w:p>
    <w:p w:rsidR="002B6061" w:rsidRPr="00FA0402" w:rsidRDefault="00FA0402" w:rsidP="002B6061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FA0402">
        <w:rPr>
          <w:rFonts w:ascii="Arial Narrow" w:eastAsiaTheme="minorHAnsi" w:hAnsi="Arial Narrow"/>
          <w:b/>
          <w:sz w:val="24"/>
          <w:szCs w:val="24"/>
          <w:lang w:eastAsia="en-US"/>
        </w:rPr>
        <w:t>V. 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0402" w:rsidTr="00832730">
        <w:tc>
          <w:tcPr>
            <w:tcW w:w="4606" w:type="dxa"/>
            <w:shd w:val="clear" w:color="auto" w:fill="FABF8F" w:themeFill="accent6" w:themeFillTint="99"/>
          </w:tcPr>
          <w:p w:rsidR="00FA0402" w:rsidRPr="00832730" w:rsidRDefault="00FA0402" w:rsidP="00FA0402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7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FA0402" w:rsidRPr="00832730" w:rsidRDefault="00FA0402" w:rsidP="00FA0402">
            <w:pPr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730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FA0402" w:rsidRPr="00E63F5D" w:rsidTr="00FA0402">
        <w:tc>
          <w:tcPr>
            <w:tcW w:w="4606" w:type="dxa"/>
          </w:tcPr>
          <w:p w:rsidR="00FA0402" w:rsidRPr="00E63F5D" w:rsidRDefault="00FA0402" w:rsidP="00FA040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Działalność Zespołu Interdyscyplinarnego </w:t>
            </w:r>
          </w:p>
          <w:p w:rsidR="00FA0402" w:rsidRPr="00E63F5D" w:rsidRDefault="00A20F8B" w:rsidP="00FA040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Wypracowana współpraca pomiędzy podmiotami realizującymi zadania w obszarze przemocy</w:t>
            </w:r>
          </w:p>
          <w:p w:rsidR="00FA0402" w:rsidRPr="00E63F5D" w:rsidRDefault="00A20F8B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Wykwalifikowana kadra</w:t>
            </w:r>
          </w:p>
          <w:p w:rsidR="00A20F8B" w:rsidRPr="00E63F5D" w:rsidRDefault="00A20F8B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Działalność Punktu Specjalistycznego Poradnictwa dla Osób doznających Przemocy w Rodzinie</w:t>
            </w:r>
          </w:p>
          <w:p w:rsidR="00A20F8B" w:rsidRPr="00E63F5D" w:rsidRDefault="00A20F8B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Dostęp do nieodpłatnej pomocy prawnej, psychologicznej i terapeutycznej</w:t>
            </w:r>
          </w:p>
          <w:p w:rsidR="00A20F8B" w:rsidRPr="00E63F5D" w:rsidRDefault="00A20F8B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Grupa wsparcia dla osób doznających przemocy w rodzinie</w:t>
            </w:r>
          </w:p>
          <w:p w:rsidR="002437DC" w:rsidRPr="00E63F5D" w:rsidRDefault="002437DC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Warsztaty socjoterapeutyczne dla dzieci z rodzin dotkniętych lub zagrożonych przemocą</w:t>
            </w:r>
          </w:p>
          <w:p w:rsidR="00A20F8B" w:rsidRPr="00E63F5D" w:rsidRDefault="00A20F8B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Warsztaty interdyscyplinarne adresowane do osób stosujących przemoc w rodzinie</w:t>
            </w:r>
          </w:p>
          <w:p w:rsidR="002437DC" w:rsidRPr="00E63F5D" w:rsidRDefault="002437DC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Rozpowszechnianie informacji dotyczących przeciwdziałania przemocy w rodzinie</w:t>
            </w:r>
          </w:p>
          <w:p w:rsidR="00A20F8B" w:rsidRPr="00E63F5D" w:rsidRDefault="002437DC" w:rsidP="00B5544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Oddziaływania </w:t>
            </w:r>
            <w:proofErr w:type="spellStart"/>
            <w:r w:rsidRPr="00E63F5D">
              <w:rPr>
                <w:rFonts w:ascii="Arial Narrow" w:hAnsi="Arial Narrow"/>
                <w:sz w:val="24"/>
                <w:szCs w:val="24"/>
              </w:rPr>
              <w:t>edukacyjo</w:t>
            </w:r>
            <w:proofErr w:type="spellEnd"/>
            <w:r w:rsidRPr="00E63F5D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D8773E" w:rsidRPr="00E63F5D">
              <w:rPr>
                <w:rFonts w:ascii="Arial Narrow" w:hAnsi="Arial Narrow"/>
                <w:sz w:val="24"/>
                <w:szCs w:val="24"/>
              </w:rPr>
              <w:t>informacyjne</w:t>
            </w:r>
            <w:r w:rsidRPr="00E63F5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A0402" w:rsidRDefault="002437DC" w:rsidP="00E63F5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Oddziaływania profilaktyczne adresowane do dzieci i młodzieży</w:t>
            </w:r>
          </w:p>
          <w:p w:rsidR="00832730" w:rsidRPr="00E63F5D" w:rsidRDefault="00832730" w:rsidP="00E63F5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Bieżąca sprawozdawczość</w:t>
            </w:r>
            <w:r w:rsidR="00EB5ADB">
              <w:rPr>
                <w:rFonts w:ascii="Arial Narrow" w:hAnsi="Arial Narrow"/>
                <w:sz w:val="24"/>
                <w:szCs w:val="24"/>
              </w:rPr>
              <w:br/>
              <w:t xml:space="preserve"> i diagnozowanie problematyki</w:t>
            </w:r>
          </w:p>
        </w:tc>
        <w:tc>
          <w:tcPr>
            <w:tcW w:w="4606" w:type="dxa"/>
          </w:tcPr>
          <w:p w:rsidR="00FA0402" w:rsidRPr="00E63F5D" w:rsidRDefault="002437DC" w:rsidP="002437D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Brak zaangażowania przedstawicieli służby zdrowia w zadania z zakresu przeciwdziałania przemocy w rodzinie  </w:t>
            </w:r>
          </w:p>
          <w:p w:rsidR="002437DC" w:rsidRPr="00E63F5D" w:rsidRDefault="002437DC" w:rsidP="002437D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Brak zainteresowania uczestnictwa </w:t>
            </w:r>
            <w:r w:rsidR="00E92951">
              <w:rPr>
                <w:rFonts w:ascii="Arial Narrow" w:hAnsi="Arial Narrow"/>
                <w:sz w:val="24"/>
                <w:szCs w:val="24"/>
              </w:rPr>
              <w:br/>
            </w:r>
            <w:r w:rsidRPr="00E63F5D">
              <w:rPr>
                <w:rFonts w:ascii="Arial Narrow" w:hAnsi="Arial Narrow"/>
                <w:sz w:val="24"/>
                <w:szCs w:val="24"/>
              </w:rPr>
              <w:t xml:space="preserve">w programach </w:t>
            </w:r>
            <w:proofErr w:type="spellStart"/>
            <w:r w:rsidRPr="00E63F5D">
              <w:rPr>
                <w:rFonts w:ascii="Arial Narrow" w:hAnsi="Arial Narrow"/>
                <w:sz w:val="24"/>
                <w:szCs w:val="24"/>
              </w:rPr>
              <w:t>korekcyjno</w:t>
            </w:r>
            <w:proofErr w:type="spellEnd"/>
            <w:r w:rsidRPr="00E63F5D">
              <w:rPr>
                <w:rFonts w:ascii="Arial Narrow" w:hAnsi="Arial Narrow"/>
                <w:sz w:val="24"/>
                <w:szCs w:val="24"/>
              </w:rPr>
              <w:t xml:space="preserve"> – edukacyjnych dla osób stosujących przemoc</w:t>
            </w:r>
          </w:p>
          <w:p w:rsidR="002437DC" w:rsidRPr="00E63F5D" w:rsidRDefault="002437DC" w:rsidP="002437DC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Brak zaangażowania w realizacje zadań przeciwdziałania przemocy  organizacji pozarządowych</w:t>
            </w:r>
          </w:p>
          <w:p w:rsidR="00E63F5D" w:rsidRPr="00E63F5D" w:rsidRDefault="00E63F5D" w:rsidP="00E63F5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brak środka przymusu wobec osób stosujących przemoc do uczestnictwa </w:t>
            </w:r>
            <w:r w:rsidRPr="00E63F5D">
              <w:rPr>
                <w:rFonts w:ascii="Arial Narrow" w:hAnsi="Arial Narrow"/>
                <w:sz w:val="24"/>
                <w:szCs w:val="24"/>
              </w:rPr>
              <w:br/>
              <w:t xml:space="preserve">w oddziaływaniach typu programy </w:t>
            </w:r>
            <w:r w:rsidRPr="00E63F5D">
              <w:rPr>
                <w:rFonts w:ascii="Arial Narrow" w:hAnsi="Arial Narrow"/>
                <w:sz w:val="24"/>
                <w:szCs w:val="24"/>
              </w:rPr>
              <w:br/>
              <w:t>i warsztaty</w:t>
            </w:r>
          </w:p>
          <w:p w:rsidR="00E63F5D" w:rsidRPr="00E63F5D" w:rsidRDefault="00E63F5D" w:rsidP="00E63F5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niedostateczne wykorzystanie przez</w:t>
            </w:r>
          </w:p>
          <w:p w:rsidR="00E63F5D" w:rsidRP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organy ścigania i wymiar sprawiedliwości</w:t>
            </w:r>
          </w:p>
          <w:p w:rsidR="002437DC" w:rsidRP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istniejących już rozwiązań prawnych,</w:t>
            </w:r>
          </w:p>
        </w:tc>
      </w:tr>
      <w:tr w:rsidR="00FA0402" w:rsidRPr="00E63F5D" w:rsidTr="00832730">
        <w:tc>
          <w:tcPr>
            <w:tcW w:w="4606" w:type="dxa"/>
            <w:shd w:val="clear" w:color="auto" w:fill="FABF8F" w:themeFill="accent6" w:themeFillTint="99"/>
          </w:tcPr>
          <w:p w:rsidR="00FA0402" w:rsidRPr="00E63F5D" w:rsidRDefault="00FA0402" w:rsidP="00FA040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SZANSE</w:t>
            </w:r>
          </w:p>
        </w:tc>
        <w:tc>
          <w:tcPr>
            <w:tcW w:w="4606" w:type="dxa"/>
            <w:shd w:val="clear" w:color="auto" w:fill="FABF8F" w:themeFill="accent6" w:themeFillTint="99"/>
          </w:tcPr>
          <w:p w:rsidR="00FA0402" w:rsidRPr="00E63F5D" w:rsidRDefault="00FA0402" w:rsidP="00FA040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ZAGROŻEIA</w:t>
            </w:r>
          </w:p>
        </w:tc>
      </w:tr>
      <w:tr w:rsidR="00FA0402" w:rsidRPr="00E63F5D" w:rsidTr="00FA0402">
        <w:tc>
          <w:tcPr>
            <w:tcW w:w="4606" w:type="dxa"/>
          </w:tcPr>
          <w:p w:rsidR="00FA0402" w:rsidRPr="00E63F5D" w:rsidRDefault="00E63F5D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uchwalanie gminnych programów regulujących zadania w obszarze </w:t>
            </w:r>
            <w:r w:rsidRPr="00E63F5D">
              <w:rPr>
                <w:rFonts w:ascii="Arial Narrow" w:hAnsi="Arial Narrow"/>
                <w:sz w:val="24"/>
                <w:szCs w:val="24"/>
              </w:rPr>
              <w:lastRenderedPageBreak/>
              <w:t>przeciwdziałania przemocy w rodzinie</w:t>
            </w:r>
          </w:p>
          <w:p w:rsidR="00E63F5D" w:rsidRPr="00E63F5D" w:rsidRDefault="00E63F5D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 xml:space="preserve">Krajowy Program Przeciwdziałania Przemocy w Rodzinie </w:t>
            </w:r>
          </w:p>
          <w:p w:rsidR="00E63F5D" w:rsidRPr="00E63F5D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E63F5D" w:rsidRPr="00E63F5D">
              <w:rPr>
                <w:rFonts w:ascii="Arial Narrow" w:hAnsi="Arial Narrow"/>
                <w:sz w:val="24"/>
                <w:szCs w:val="24"/>
              </w:rPr>
              <w:t>miany prawne umożliwiające skuteczne</w:t>
            </w:r>
          </w:p>
          <w:p w:rsidR="00E63F5D" w:rsidRP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formy niesienia pomocy rodzinom</w:t>
            </w:r>
          </w:p>
          <w:p w:rsid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zagrożonym przemocą domową</w:t>
            </w:r>
          </w:p>
          <w:p w:rsidR="00E63F5D" w:rsidRPr="00E63F5D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E63F5D" w:rsidRPr="00E63F5D">
              <w:rPr>
                <w:rFonts w:ascii="Arial Narrow" w:hAnsi="Arial Narrow"/>
                <w:sz w:val="24"/>
                <w:szCs w:val="24"/>
              </w:rPr>
              <w:t>miana postaw społecznych, obalanie</w:t>
            </w:r>
          </w:p>
          <w:p w:rsidR="00E63F5D" w:rsidRP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mitów i stereotypów o tematyce</w:t>
            </w:r>
          </w:p>
          <w:p w:rsidR="00E63F5D" w:rsidRDefault="00E63F5D" w:rsidP="00E63F5D">
            <w:pPr>
              <w:pStyle w:val="Akapitzlist"/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F5D">
              <w:rPr>
                <w:rFonts w:ascii="Arial Narrow" w:hAnsi="Arial Narrow"/>
                <w:sz w:val="24"/>
                <w:szCs w:val="24"/>
              </w:rPr>
              <w:t>przemocy</w:t>
            </w:r>
          </w:p>
          <w:p w:rsidR="003C0A48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A48">
              <w:rPr>
                <w:rFonts w:ascii="Arial Narrow" w:hAnsi="Arial Narrow"/>
                <w:sz w:val="24"/>
                <w:szCs w:val="24"/>
              </w:rPr>
              <w:t xml:space="preserve">wzrost świadomości społecznej dotyczącej problemu uzależnienia </w:t>
            </w:r>
            <w:r>
              <w:rPr>
                <w:rFonts w:ascii="Arial Narrow" w:hAnsi="Arial Narrow"/>
                <w:sz w:val="24"/>
                <w:szCs w:val="24"/>
              </w:rPr>
              <w:t>oraz korzystania ze specjalistycznego wsparcia</w:t>
            </w:r>
          </w:p>
          <w:p w:rsidR="003C0A48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A48">
              <w:rPr>
                <w:rFonts w:ascii="Arial Narrow" w:hAnsi="Arial Narrow"/>
                <w:sz w:val="24"/>
                <w:szCs w:val="24"/>
              </w:rPr>
              <w:t>zwiększenie działań informacyjnych dotyczących problematyki uz</w:t>
            </w:r>
            <w:r>
              <w:rPr>
                <w:rFonts w:ascii="Arial Narrow" w:hAnsi="Arial Narrow"/>
                <w:sz w:val="24"/>
                <w:szCs w:val="24"/>
              </w:rPr>
              <w:t>ależnień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i przemocy w rodzinie</w:t>
            </w:r>
          </w:p>
          <w:p w:rsidR="003C0A48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A48">
              <w:rPr>
                <w:rFonts w:ascii="Arial Narrow" w:hAnsi="Arial Narrow"/>
                <w:sz w:val="24"/>
                <w:szCs w:val="24"/>
              </w:rPr>
              <w:t xml:space="preserve"> stale kształcąca się kadra służb działających w obszarze przec</w:t>
            </w:r>
            <w:r>
              <w:rPr>
                <w:rFonts w:ascii="Arial Narrow" w:hAnsi="Arial Narrow"/>
                <w:sz w:val="24"/>
                <w:szCs w:val="24"/>
              </w:rPr>
              <w:t>iwdziałania przemocy w rodzinie</w:t>
            </w:r>
          </w:p>
          <w:p w:rsidR="003C0A48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A48">
              <w:rPr>
                <w:rFonts w:ascii="Arial Narrow" w:hAnsi="Arial Narrow"/>
                <w:sz w:val="24"/>
                <w:szCs w:val="24"/>
              </w:rPr>
              <w:t xml:space="preserve">możliwość aplikowania o dofinansowanie w ramach </w:t>
            </w:r>
            <w:r>
              <w:rPr>
                <w:rFonts w:ascii="Arial Narrow" w:hAnsi="Arial Narrow"/>
                <w:sz w:val="24"/>
                <w:szCs w:val="24"/>
              </w:rPr>
              <w:t>środków z tzw. kapslowego oraz zewnętrznych źródeł finansowania, np. projektów</w:t>
            </w:r>
          </w:p>
          <w:p w:rsidR="00E63F5D" w:rsidRDefault="003C0A48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2730">
              <w:rPr>
                <w:rFonts w:ascii="Arial Narrow" w:hAnsi="Arial Narrow"/>
                <w:sz w:val="24"/>
                <w:szCs w:val="24"/>
              </w:rPr>
              <w:t xml:space="preserve">miejsca noclegowe </w:t>
            </w:r>
            <w:r w:rsidR="00832730" w:rsidRPr="00832730">
              <w:rPr>
                <w:rFonts w:ascii="Arial Narrow" w:hAnsi="Arial Narrow"/>
                <w:sz w:val="24"/>
                <w:szCs w:val="24"/>
              </w:rPr>
              <w:t>zabezpieczające izolacje osób stosujących przemoc</w:t>
            </w:r>
          </w:p>
          <w:p w:rsidR="00832730" w:rsidRPr="00832730" w:rsidRDefault="00832730" w:rsidP="00E63F5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A0402" w:rsidRPr="00E63F5D" w:rsidRDefault="00FA0402" w:rsidP="00330187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0402" w:rsidRDefault="003C0A48" w:rsidP="003C0A4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0A48">
              <w:rPr>
                <w:rFonts w:ascii="Arial Narrow" w:hAnsi="Arial Narrow"/>
                <w:sz w:val="24"/>
                <w:szCs w:val="24"/>
              </w:rPr>
              <w:lastRenderedPageBreak/>
              <w:t>brak konsekwentnych działań</w:t>
            </w:r>
            <w:r>
              <w:rPr>
                <w:rFonts w:ascii="Arial Narrow" w:hAnsi="Arial Narrow"/>
                <w:sz w:val="24"/>
                <w:szCs w:val="24"/>
              </w:rPr>
              <w:t xml:space="preserve"> i procedur</w:t>
            </w:r>
            <w:r w:rsidRPr="003C0A48">
              <w:rPr>
                <w:rFonts w:ascii="Arial Narrow" w:hAnsi="Arial Narrow"/>
                <w:sz w:val="24"/>
                <w:szCs w:val="24"/>
              </w:rPr>
              <w:t xml:space="preserve"> w stosunku do sprawców przemocy </w:t>
            </w:r>
            <w:r w:rsidRPr="003C0A48">
              <w:rPr>
                <w:rFonts w:ascii="Arial Narrow" w:hAnsi="Arial Narrow"/>
                <w:sz w:val="24"/>
                <w:szCs w:val="24"/>
              </w:rPr>
              <w:lastRenderedPageBreak/>
              <w:t>domowej, poczucie bezkarn</w:t>
            </w:r>
            <w:r>
              <w:rPr>
                <w:rFonts w:ascii="Arial Narrow" w:hAnsi="Arial Narrow"/>
                <w:sz w:val="24"/>
                <w:szCs w:val="24"/>
              </w:rPr>
              <w:t>ości u osób stosujących przemoc</w:t>
            </w:r>
          </w:p>
          <w:p w:rsidR="003C0A48" w:rsidRDefault="003C0A48" w:rsidP="003C0A4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brak zaangażowania i korzystania </w:t>
            </w:r>
            <w:r w:rsidR="00832730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z oferowanej pomocy specjalistycznej dla osób doznających przemocy</w:t>
            </w:r>
          </w:p>
          <w:p w:rsidR="003C0A48" w:rsidRDefault="003C0A48" w:rsidP="003C0A4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wydłużone tryby postępowania sądowego w przypadku znęcania się </w:t>
            </w:r>
          </w:p>
          <w:p w:rsidR="003C0A48" w:rsidRPr="003C0A48" w:rsidRDefault="003C0A48" w:rsidP="003C0A48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brak gwarancji bezpieczeństwa dla osób doznających </w:t>
            </w:r>
            <w:r w:rsidR="00832730">
              <w:rPr>
                <w:rFonts w:ascii="Arial Narrow" w:hAnsi="Arial Narrow"/>
                <w:sz w:val="24"/>
                <w:szCs w:val="24"/>
              </w:rPr>
              <w:t>przemocy</w:t>
            </w:r>
          </w:p>
        </w:tc>
      </w:tr>
    </w:tbl>
    <w:p w:rsidR="00832730" w:rsidRDefault="00832730" w:rsidP="00330187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VI. REKOMENDACJE I ZAŁOENIA PROGRAMOWE</w:t>
      </w:r>
    </w:p>
    <w:p w:rsidR="00832730" w:rsidRDefault="00315BF5" w:rsidP="0033018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r w:rsidR="00832730">
        <w:rPr>
          <w:rFonts w:ascii="Arial Narrow" w:hAnsi="Arial Narrow"/>
          <w:b/>
          <w:sz w:val="24"/>
          <w:szCs w:val="24"/>
        </w:rPr>
        <w:t xml:space="preserve"> </w:t>
      </w:r>
      <w:r w:rsidRPr="00315BF5">
        <w:rPr>
          <w:rFonts w:ascii="Arial Narrow" w:hAnsi="Arial Narrow"/>
          <w:sz w:val="24"/>
          <w:szCs w:val="24"/>
        </w:rPr>
        <w:t xml:space="preserve">Gminny Program Przeciwdziałania Przemocy w Rodzinie i Ochrony Ofiar Przemocy w Rodzinie na lata 2021 – 2025 </w:t>
      </w:r>
      <w:r>
        <w:rPr>
          <w:rFonts w:ascii="Arial Narrow" w:hAnsi="Arial Narrow"/>
          <w:sz w:val="24"/>
          <w:szCs w:val="24"/>
        </w:rPr>
        <w:t xml:space="preserve">jest dokumentem opracowanym przez Ośrodek Pomocy Społecznej </w:t>
      </w:r>
      <w:r w:rsidR="0039765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Trzebiatowie. </w:t>
      </w:r>
      <w:r w:rsidR="00397656">
        <w:rPr>
          <w:rFonts w:ascii="Arial Narrow" w:hAnsi="Arial Narrow"/>
          <w:sz w:val="24"/>
          <w:szCs w:val="24"/>
        </w:rPr>
        <w:t xml:space="preserve">Dokument stanowi kontynuacje działań poprzedniego Programu, realizowanego </w:t>
      </w:r>
      <w:r w:rsidR="00E92951">
        <w:rPr>
          <w:rFonts w:ascii="Arial Narrow" w:hAnsi="Arial Narrow"/>
          <w:sz w:val="24"/>
          <w:szCs w:val="24"/>
        </w:rPr>
        <w:br/>
      </w:r>
      <w:r w:rsidR="00397656">
        <w:rPr>
          <w:rFonts w:ascii="Arial Narrow" w:hAnsi="Arial Narrow"/>
          <w:sz w:val="24"/>
          <w:szCs w:val="24"/>
        </w:rPr>
        <w:t xml:space="preserve">do końca 2020 roku, jednocześnie jest zgodny z założeniami Strategii Rozwiązywania Problemów Społecznych Gminy Trzebiatów na lata 2021 – 2030. Kierunkiem działań jest kompleksowość </w:t>
      </w:r>
      <w:r w:rsidR="00397656">
        <w:rPr>
          <w:rFonts w:ascii="Arial Narrow" w:hAnsi="Arial Narrow"/>
          <w:sz w:val="24"/>
          <w:szCs w:val="24"/>
        </w:rPr>
        <w:br/>
        <w:t xml:space="preserve">i interdyscyplinarność działań ukierunkowana na wsparcie oraz ochronę osób uwikłanych w zjawisko przemocy w rodzinie i szeroko rozumianą edukację </w:t>
      </w:r>
      <w:r w:rsidR="00EB5ADB">
        <w:rPr>
          <w:rFonts w:ascii="Arial Narrow" w:hAnsi="Arial Narrow"/>
          <w:sz w:val="24"/>
          <w:szCs w:val="24"/>
        </w:rPr>
        <w:t>społeczną</w:t>
      </w:r>
      <w:r w:rsidR="00397656">
        <w:rPr>
          <w:rFonts w:ascii="Arial Narrow" w:hAnsi="Arial Narrow"/>
          <w:sz w:val="24"/>
          <w:szCs w:val="24"/>
        </w:rPr>
        <w:t>.</w:t>
      </w:r>
      <w:r w:rsidR="00EB5ADB">
        <w:rPr>
          <w:rFonts w:ascii="Arial Narrow" w:hAnsi="Arial Narrow"/>
          <w:sz w:val="24"/>
          <w:szCs w:val="24"/>
        </w:rPr>
        <w:br/>
        <w:t xml:space="preserve">             Przeprowadzona diagnoza zjawiska przemocy w Gminie Trzebiatów wskazuje następujące kierunki działań :</w:t>
      </w:r>
    </w:p>
    <w:p w:rsidR="00EB5ADB" w:rsidRDefault="00EB5ADB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zintensyfikowanie oddziaływań profilaktycznych,</w:t>
      </w:r>
    </w:p>
    <w:p w:rsidR="00EB5ADB" w:rsidRDefault="00EB5ADB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oddziaływania </w:t>
      </w:r>
      <w:proofErr w:type="spellStart"/>
      <w:r>
        <w:rPr>
          <w:rFonts w:ascii="Arial Narrow" w:hAnsi="Arial Narrow"/>
          <w:sz w:val="24"/>
          <w:szCs w:val="24"/>
        </w:rPr>
        <w:t>informacyjno</w:t>
      </w:r>
      <w:proofErr w:type="spellEnd"/>
      <w:r>
        <w:rPr>
          <w:rFonts w:ascii="Arial Narrow" w:hAnsi="Arial Narrow"/>
          <w:sz w:val="24"/>
          <w:szCs w:val="24"/>
        </w:rPr>
        <w:t xml:space="preserve"> –edukacyjne rozpowszechnianie do odbioru społeczności lokalnej,</w:t>
      </w:r>
    </w:p>
    <w:p w:rsidR="00EB5ADB" w:rsidRDefault="00EB5ADB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oddziaływania wobec osób stosujących przemoc w rodzinie</w:t>
      </w:r>
    </w:p>
    <w:p w:rsidR="00D8773E" w:rsidRDefault="00D8773E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prowadzenie bieżących statystyk w obszarze przemocy w rodzinie</w:t>
      </w:r>
    </w:p>
    <w:p w:rsidR="00D8773E" w:rsidRDefault="00D8773E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zabezpieczenie pomocy specjalistycznej dla osób doznających przemocy w rodzinie, </w:t>
      </w:r>
      <w:r w:rsidR="00010C5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 uwzględnieniem grupy dzieci,</w:t>
      </w:r>
    </w:p>
    <w:p w:rsidR="00EB5ADB" w:rsidRDefault="00EB5ADB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8773E">
        <w:rPr>
          <w:rFonts w:ascii="Arial Narrow" w:hAnsi="Arial Narrow"/>
          <w:sz w:val="24"/>
          <w:szCs w:val="24"/>
        </w:rPr>
        <w:t xml:space="preserve">oddziaływania </w:t>
      </w:r>
      <w:proofErr w:type="spellStart"/>
      <w:r w:rsidR="00D8773E">
        <w:rPr>
          <w:rFonts w:ascii="Arial Narrow" w:hAnsi="Arial Narrow"/>
          <w:sz w:val="24"/>
          <w:szCs w:val="24"/>
        </w:rPr>
        <w:t>motywacyjno</w:t>
      </w:r>
      <w:proofErr w:type="spellEnd"/>
      <w:r w:rsidR="00D8773E">
        <w:rPr>
          <w:rFonts w:ascii="Arial Narrow" w:hAnsi="Arial Narrow"/>
          <w:sz w:val="24"/>
          <w:szCs w:val="24"/>
        </w:rPr>
        <w:t xml:space="preserve"> – wspierające.,</w:t>
      </w:r>
    </w:p>
    <w:p w:rsidR="00D8773E" w:rsidRDefault="00D8773E" w:rsidP="00EB5A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Podnoszenie kompetencji grupy zawodowej realizującej zadania na rzecz przeciwdziałania przemocy w rodzinie.</w:t>
      </w:r>
    </w:p>
    <w:p w:rsidR="00D8773E" w:rsidRPr="00D8773E" w:rsidRDefault="00D8773E" w:rsidP="00D8773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Przeciwdziałanie przemocy w rodzinie wymaga systemowego podejścia z zaangażowaniem wszystkich podmiotów zajmujących się wskazaną problematyką. Kompleksowe działania, utrzymywanie wypracowanej współpracy pomiędzy podmiotami i koordynacja prowadzona przez Zespół Interdyscyplinarny pozwala na zwiększenie efektów i zminimalizowanie negatywnych skutków przemocy. Sprawne funkcjonowanie wypracowanych systemów </w:t>
      </w:r>
      <w:r w:rsidR="005779D3">
        <w:rPr>
          <w:rFonts w:ascii="Arial Narrow" w:hAnsi="Arial Narrow"/>
          <w:sz w:val="24"/>
          <w:szCs w:val="24"/>
        </w:rPr>
        <w:t>przeciwdziałania</w:t>
      </w:r>
      <w:r>
        <w:rPr>
          <w:rFonts w:ascii="Arial Narrow" w:hAnsi="Arial Narrow"/>
          <w:sz w:val="24"/>
          <w:szCs w:val="24"/>
        </w:rPr>
        <w:t xml:space="preserve"> przemocy w rodzinie będzie pozwalało na  </w:t>
      </w:r>
      <w:r w:rsidR="00010C52">
        <w:rPr>
          <w:rFonts w:ascii="Arial Narrow" w:hAnsi="Arial Narrow"/>
          <w:sz w:val="24"/>
          <w:szCs w:val="24"/>
        </w:rPr>
        <w:t>realizacje celów postawionych w niniejszym Programie.</w:t>
      </w:r>
    </w:p>
    <w:p w:rsidR="00D8773E" w:rsidRDefault="00010C52" w:rsidP="00D8773E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10C52">
        <w:rPr>
          <w:rFonts w:ascii="Arial Narrow" w:hAnsi="Arial Narrow"/>
          <w:b/>
          <w:sz w:val="24"/>
          <w:szCs w:val="24"/>
        </w:rPr>
        <w:t>VII. CEL GÓWNY I CELE SZCZEGÓŁOWE PROGRAMU</w:t>
      </w:r>
      <w:r>
        <w:rPr>
          <w:rFonts w:ascii="Arial Narrow" w:hAnsi="Arial Narrow"/>
          <w:b/>
          <w:sz w:val="24"/>
          <w:szCs w:val="24"/>
        </w:rPr>
        <w:t>.</w:t>
      </w:r>
    </w:p>
    <w:p w:rsidR="00010C52" w:rsidRDefault="00A933A1" w:rsidP="00D8773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010C52" w:rsidRPr="00010C52">
        <w:rPr>
          <w:rFonts w:ascii="Arial Narrow" w:hAnsi="Arial Narrow"/>
          <w:sz w:val="24"/>
          <w:szCs w:val="24"/>
        </w:rPr>
        <w:t xml:space="preserve">Gminny Program </w:t>
      </w:r>
      <w:r w:rsidR="00010C52">
        <w:rPr>
          <w:rFonts w:ascii="Arial Narrow" w:hAnsi="Arial Narrow"/>
          <w:sz w:val="24"/>
          <w:szCs w:val="24"/>
        </w:rPr>
        <w:t>Przeciwdziałania Przemoc w rodzinie i Ochrony Ofiar Przemocy w Rodzinie na lata 2021</w:t>
      </w:r>
      <w:r>
        <w:rPr>
          <w:rFonts w:ascii="Arial Narrow" w:hAnsi="Arial Narrow"/>
          <w:sz w:val="24"/>
          <w:szCs w:val="24"/>
        </w:rPr>
        <w:t xml:space="preserve"> – 2025 będzie realizowane na terenie Gminy Trzebiatów. Wdrażanie Programu rozpocznie się po jego uchwaleniu i będzie kontynuowane do 2025 roku. Zadania zaplanowane do realizacji będą wdrażane w formie ciągłej i współfinansowane w ramach gminnych programów profilaktyki </w:t>
      </w:r>
      <w:r w:rsidR="001911AA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 rozwiązywania problemów alkoholowych. </w:t>
      </w:r>
    </w:p>
    <w:p w:rsidR="001911AA" w:rsidRDefault="001911A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Wykres 25. </w:t>
      </w:r>
      <w:r w:rsidR="00E92951">
        <w:rPr>
          <w:rFonts w:ascii="Arial Narrow" w:hAnsi="Arial Narrow"/>
          <w:b/>
          <w:sz w:val="24"/>
          <w:szCs w:val="24"/>
        </w:rPr>
        <w:t>Cel Główny i cle szczegółowe Programu</w:t>
      </w:r>
    </w:p>
    <w:p w:rsidR="001911AA" w:rsidRDefault="001911A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994D24" w:rsidRDefault="00994D2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4A65" wp14:editId="424DD23E">
                <wp:simplePos x="0" y="0"/>
                <wp:positionH relativeFrom="column">
                  <wp:posOffset>1377579</wp:posOffset>
                </wp:positionH>
                <wp:positionV relativeFrom="paragraph">
                  <wp:posOffset>14605</wp:posOffset>
                </wp:positionV>
                <wp:extent cx="2570072" cy="1974383"/>
                <wp:effectExtent l="19050" t="0" r="40005" b="45085"/>
                <wp:wrapNone/>
                <wp:docPr id="26" name="Strzałka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072" cy="1974383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0" w:rsidRDefault="00B55440" w:rsidP="001056AE">
                            <w:pPr>
                              <w:jc w:val="center"/>
                            </w:pPr>
                            <w:r>
                              <w:t xml:space="preserve">Rozwój kompetencji zawodowych osób działających w obszarze przeciwdziałania przemocy </w:t>
                            </w:r>
                          </w:p>
                          <w:p w:rsidR="00B55440" w:rsidRDefault="00B55440" w:rsidP="00994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6" o:spid="_x0000_s1026" type="#_x0000_t67" style="position:absolute;left:0;text-align:left;margin-left:108.45pt;margin-top:1.15pt;width:202.35pt;height:1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" adj="10800" fillcolor="#fde9d9 [665]" strokecolor="#f79646 [3209]" strokeweight="2pt">
                <v:textbox>
                  <w:txbxContent>
                    <w:p w:rsidR="00B55440" w:rsidRDefault="00B55440" w:rsidP="001056AE">
                      <w:pPr>
                        <w:jc w:val="center"/>
                      </w:pPr>
                      <w:r>
                        <w:t xml:space="preserve">Rozwój kompetencji zawodowych osób działających w obszarze przeciwdziałania przemocy </w:t>
                      </w:r>
                    </w:p>
                    <w:p w:rsidR="00B55440" w:rsidRDefault="00B55440" w:rsidP="00994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11AA" w:rsidRDefault="001911A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10F0C" wp14:editId="528AFFCC">
                <wp:simplePos x="0" y="0"/>
                <wp:positionH relativeFrom="column">
                  <wp:posOffset>-227330</wp:posOffset>
                </wp:positionH>
                <wp:positionV relativeFrom="paragraph">
                  <wp:posOffset>1927860</wp:posOffset>
                </wp:positionV>
                <wp:extent cx="1802130" cy="2346325"/>
                <wp:effectExtent l="0" t="19050" r="45720" b="34925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23463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0" w:rsidRDefault="00B55440" w:rsidP="00994D24">
                            <w:pPr>
                              <w:jc w:val="center"/>
                            </w:pPr>
                            <w:r>
                              <w:t xml:space="preserve">Oddziaływania podejmowane wobec osób stosujących przemoc w rodzinie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2" o:spid="_x0000_s1027" type="#_x0000_t13" style="position:absolute;left:0;text-align:left;margin-left:-17.9pt;margin-top:151.8pt;width:141.9pt;height:1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" adj="10800" fillcolor="#fde9d9 [665]" strokecolor="#f79646 [3209]" strokeweight="2pt">
                <v:textbox>
                  <w:txbxContent>
                    <w:p w:rsidR="00B55440" w:rsidRDefault="00B55440" w:rsidP="00994D24">
                      <w:pPr>
                        <w:jc w:val="center"/>
                      </w:pPr>
                      <w:r>
                        <w:t xml:space="preserve">Oddziaływania podejmowane wobec osób stosujących przemoc w rodzinie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469D0" wp14:editId="526C3604">
                <wp:simplePos x="0" y="0"/>
                <wp:positionH relativeFrom="column">
                  <wp:posOffset>3654628</wp:posOffset>
                </wp:positionH>
                <wp:positionV relativeFrom="paragraph">
                  <wp:posOffset>1928315</wp:posOffset>
                </wp:positionV>
                <wp:extent cx="2018030" cy="2380615"/>
                <wp:effectExtent l="0" t="0" r="20320" b="19685"/>
                <wp:wrapNone/>
                <wp:docPr id="33" name="Strzałka w le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2380615"/>
                        </a:xfrm>
                        <a:prstGeom prst="leftArrow">
                          <a:avLst>
                            <a:gd name="adj1" fmla="val 50000"/>
                            <a:gd name="adj2" fmla="val 510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0" w:rsidRDefault="00B55440" w:rsidP="001056AE">
                            <w:pPr>
                              <w:jc w:val="center"/>
                            </w:pPr>
                            <w:r>
                              <w:t>Ochrona</w:t>
                            </w:r>
                            <w:r>
                              <w:br/>
                              <w:t xml:space="preserve"> i wsparcie specjalistyczne dla osób doznających przemocy </w:t>
                            </w:r>
                          </w:p>
                          <w:p w:rsidR="00B55440" w:rsidRDefault="00B55440" w:rsidP="00994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33" o:spid="_x0000_s1028" type="#_x0000_t66" style="position:absolute;left:0;text-align:left;margin-left:287.75pt;margin-top:151.85pt;width:158.9pt;height:18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" adj="11029" fillcolor="#fde9d9 [665]" strokecolor="#f79646 [3209]" strokeweight="2pt">
                <v:textbox>
                  <w:txbxContent>
                    <w:p w:rsidR="00B55440" w:rsidRDefault="00B55440" w:rsidP="001056AE">
                      <w:pPr>
                        <w:jc w:val="center"/>
                      </w:pPr>
                      <w:r>
                        <w:t>Ochrona</w:t>
                      </w:r>
                      <w:r>
                        <w:br/>
                        <w:t xml:space="preserve"> i wsparcie specjalistyczne dla osób doznających przemocy </w:t>
                      </w:r>
                    </w:p>
                    <w:p w:rsidR="00B55440" w:rsidRDefault="00B55440" w:rsidP="00994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AD935" wp14:editId="547BB24D">
                <wp:simplePos x="0" y="0"/>
                <wp:positionH relativeFrom="column">
                  <wp:posOffset>1515600</wp:posOffset>
                </wp:positionH>
                <wp:positionV relativeFrom="paragraph">
                  <wp:posOffset>4404384</wp:posOffset>
                </wp:positionV>
                <wp:extent cx="2432649" cy="1940560"/>
                <wp:effectExtent l="19050" t="19050" r="25400" b="21590"/>
                <wp:wrapNone/>
                <wp:docPr id="34" name="Strzałka w gór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49" cy="1940560"/>
                        </a:xfrm>
                        <a:prstGeom prst="upArrow">
                          <a:avLst>
                            <a:gd name="adj1" fmla="val 50000"/>
                            <a:gd name="adj2" fmla="val 4939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0" w:rsidRDefault="00B55440" w:rsidP="00994D24">
                            <w:pPr>
                              <w:jc w:val="center"/>
                            </w:pPr>
                            <w:r>
                              <w:t xml:space="preserve">Oddziaływania </w:t>
                            </w:r>
                            <w:proofErr w:type="spellStart"/>
                            <w:r>
                              <w:t>edukacyjno</w:t>
                            </w:r>
                            <w:proofErr w:type="spellEnd"/>
                            <w:r>
                              <w:t xml:space="preserve"> –informacyjne </w:t>
                            </w:r>
                            <w:r>
                              <w:br/>
                              <w:t>i profilaktyczne wobec społeczności</w:t>
                            </w:r>
                            <w:r>
                              <w:br/>
                              <w:t xml:space="preserve">lokalnej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4" o:spid="_x0000_s1029" type="#_x0000_t68" style="position:absolute;left:0;text-align:left;margin-left:119.35pt;margin-top:346.8pt;width:191.55pt;height:1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" adj="10670" fillcolor="#fde9d9 [665]" strokecolor="#f79646 [3209]" strokeweight="2pt">
                <v:textbox>
                  <w:txbxContent>
                    <w:p w:rsidR="00B55440" w:rsidRDefault="00B55440" w:rsidP="00994D24">
                      <w:pPr>
                        <w:jc w:val="center"/>
                      </w:pPr>
                      <w:r>
                        <w:t xml:space="preserve">Oddziaływania </w:t>
                      </w:r>
                      <w:proofErr w:type="spellStart"/>
                      <w:r>
                        <w:t>edukacyjno</w:t>
                      </w:r>
                      <w:proofErr w:type="spellEnd"/>
                      <w:r>
                        <w:t xml:space="preserve"> –informacyjne </w:t>
                      </w:r>
                      <w:r>
                        <w:br/>
                        <w:t>i profilaktyczne wobec społeczności</w:t>
                      </w:r>
                      <w:r>
                        <w:br/>
                        <w:t xml:space="preserve">lokalnej </w:t>
                      </w:r>
                    </w:p>
                  </w:txbxContent>
                </v:textbox>
              </v:shape>
            </w:pict>
          </mc:Fallback>
        </mc:AlternateContent>
      </w:r>
      <w:r w:rsidR="00D62F64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1912416</wp:posOffset>
                </wp:positionH>
                <wp:positionV relativeFrom="paragraph">
                  <wp:posOffset>1927537</wp:posOffset>
                </wp:positionV>
                <wp:extent cx="1423359" cy="2147977"/>
                <wp:effectExtent l="57150" t="38100" r="81915" b="1003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21479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0" w:rsidRDefault="00B55440" w:rsidP="00105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CEL GŁÓWNY:</w:t>
                            </w:r>
                          </w:p>
                          <w:p w:rsidR="00B55440" w:rsidRPr="001056AE" w:rsidRDefault="00B55440" w:rsidP="001056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056AE">
                              <w:rPr>
                                <w:rFonts w:ascii="Arial Narrow" w:hAnsi="Arial Narrow"/>
                                <w:b/>
                              </w:rPr>
                              <w:t>Tworzenie skutecznego systemu przeciwdziałania przemocy w rodzinie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1056AE">
                              <w:rPr>
                                <w:rFonts w:ascii="Arial Narrow" w:hAnsi="Arial Narrow"/>
                                <w:b/>
                              </w:rPr>
                              <w:t xml:space="preserve"> i zmniejszenie skali zjawiska przemocy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1056AE">
                              <w:rPr>
                                <w:rFonts w:ascii="Arial Narrow" w:hAnsi="Arial Narrow"/>
                                <w:b/>
                              </w:rPr>
                              <w:t>w rodzinie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30" style="position:absolute;left:0;text-align:left;margin-left:150.6pt;margin-top:151.75pt;width:112.1pt;height:16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" fillcolor="#fabf8f [1945]" strokecolor="#f68c36 [3049]">
                <v:shadow on="t" color="black" opacity="24903f" origin=",.5" offset="0,.55556mm"/>
                <v:textbox>
                  <w:txbxContent>
                    <w:p w:rsidR="00B55440" w:rsidRDefault="00B55440" w:rsidP="001056A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CEL GŁÓWNY:</w:t>
                      </w:r>
                    </w:p>
                    <w:p w:rsidR="00B55440" w:rsidRPr="001056AE" w:rsidRDefault="00B55440" w:rsidP="001056A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056AE">
                        <w:rPr>
                          <w:rFonts w:ascii="Arial Narrow" w:hAnsi="Arial Narrow"/>
                          <w:b/>
                        </w:rPr>
                        <w:t>Tworzenie skutecznego systemu przeciwdziałania przemocy w rodzinie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1056AE">
                        <w:rPr>
                          <w:rFonts w:ascii="Arial Narrow" w:hAnsi="Arial Narrow"/>
                          <w:b/>
                        </w:rPr>
                        <w:t xml:space="preserve"> i zmniejszenie skali zjawiska przemocy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1056AE">
                        <w:rPr>
                          <w:rFonts w:ascii="Arial Narrow" w:hAnsi="Arial Narrow"/>
                          <w:b/>
                        </w:rPr>
                        <w:t>w rodzinie</w:t>
                      </w:r>
                    </w:p>
                  </w:txbxContent>
                </v:textbox>
              </v:rect>
            </w:pict>
          </mc:Fallback>
        </mc:AlternateContent>
      </w: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P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1911AA" w:rsidRDefault="001911AA" w:rsidP="001911AA">
      <w:pPr>
        <w:rPr>
          <w:rFonts w:ascii="Arial Narrow" w:hAnsi="Arial Narrow"/>
          <w:sz w:val="24"/>
          <w:szCs w:val="24"/>
        </w:rPr>
      </w:pPr>
    </w:p>
    <w:p w:rsidR="00010C52" w:rsidRDefault="001911AA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1911AA" w:rsidRDefault="001911AA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1911AA" w:rsidRDefault="001911AA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1911AA" w:rsidRDefault="001911AA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AC669B" w:rsidRDefault="00AC669B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CEL SZCZEGÓŁOWY 1 : </w:t>
      </w:r>
    </w:p>
    <w:p w:rsidR="00AC669B" w:rsidRPr="00AC669B" w:rsidRDefault="00AC669B" w:rsidP="00AC669B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 w:rsidRPr="00AC669B">
        <w:rPr>
          <w:rFonts w:ascii="Arial Narrow" w:hAnsi="Arial Narrow"/>
          <w:b/>
          <w:sz w:val="24"/>
          <w:szCs w:val="24"/>
        </w:rPr>
        <w:t xml:space="preserve">Ochrona  i wsparcie specjalistyczne dla osób doznających przemocy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033"/>
        <w:gridCol w:w="2692"/>
        <w:gridCol w:w="1763"/>
        <w:gridCol w:w="2376"/>
      </w:tblGrid>
      <w:tr w:rsidR="00622D21" w:rsidTr="005F4480">
        <w:tc>
          <w:tcPr>
            <w:tcW w:w="424" w:type="dxa"/>
            <w:shd w:val="clear" w:color="auto" w:fill="FABF8F" w:themeFill="accent6" w:themeFillTint="99"/>
          </w:tcPr>
          <w:p w:rsidR="00AC669B" w:rsidRDefault="00AC669B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33" w:type="dxa"/>
            <w:shd w:val="clear" w:color="auto" w:fill="FABF8F" w:themeFill="accent6" w:themeFillTint="99"/>
          </w:tcPr>
          <w:p w:rsidR="00AC669B" w:rsidRDefault="00AC669B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Zadanie</w:t>
            </w:r>
          </w:p>
        </w:tc>
        <w:tc>
          <w:tcPr>
            <w:tcW w:w="2692" w:type="dxa"/>
            <w:shd w:val="clear" w:color="auto" w:fill="FABF8F" w:themeFill="accent6" w:themeFillTint="99"/>
          </w:tcPr>
          <w:p w:rsidR="00AC669B" w:rsidRDefault="00AC669B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Działania</w:t>
            </w:r>
          </w:p>
        </w:tc>
        <w:tc>
          <w:tcPr>
            <w:tcW w:w="1763" w:type="dxa"/>
            <w:shd w:val="clear" w:color="auto" w:fill="FABF8F" w:themeFill="accent6" w:themeFillTint="99"/>
          </w:tcPr>
          <w:p w:rsidR="00AC669B" w:rsidRDefault="00AC669B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Realizatorzy i termin</w:t>
            </w:r>
          </w:p>
        </w:tc>
        <w:tc>
          <w:tcPr>
            <w:tcW w:w="2376" w:type="dxa"/>
            <w:shd w:val="clear" w:color="auto" w:fill="FABF8F" w:themeFill="accent6" w:themeFillTint="99"/>
          </w:tcPr>
          <w:p w:rsidR="00AC669B" w:rsidRDefault="00AC669B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Wsk</w:t>
            </w:r>
            <w:r w:rsidRPr="005F4480">
              <w:rPr>
                <w:rFonts w:ascii="Arial Narrow" w:hAnsi="Arial Narrow"/>
                <w:sz w:val="24"/>
                <w:szCs w:val="24"/>
                <w:shd w:val="clear" w:color="auto" w:fill="FABF8F" w:themeFill="accent6" w:themeFillTint="99"/>
              </w:rPr>
              <w:t>aźniki</w:t>
            </w:r>
          </w:p>
        </w:tc>
      </w:tr>
      <w:tr w:rsidR="00622D21" w:rsidTr="008A6CA6">
        <w:trPr>
          <w:trHeight w:val="713"/>
        </w:trPr>
        <w:tc>
          <w:tcPr>
            <w:tcW w:w="424" w:type="dxa"/>
            <w:vMerge w:val="restart"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Działalności Punktu Specjalistycznego Poradnictwa dla Osób Doznających Przemocy w Rodzinie </w:t>
            </w:r>
            <w:r w:rsidR="00A46204">
              <w:rPr>
                <w:rFonts w:ascii="Arial Narrow" w:hAnsi="Arial Narrow"/>
                <w:sz w:val="24"/>
                <w:szCs w:val="24"/>
              </w:rPr>
              <w:t xml:space="preserve">i Punktu </w:t>
            </w:r>
            <w:proofErr w:type="spellStart"/>
            <w:r w:rsidR="00A46204">
              <w:rPr>
                <w:rFonts w:ascii="Arial Narrow" w:hAnsi="Arial Narrow"/>
                <w:sz w:val="24"/>
                <w:szCs w:val="24"/>
              </w:rPr>
              <w:t>Informacyjno</w:t>
            </w:r>
            <w:proofErr w:type="spellEnd"/>
            <w:r w:rsidR="00A46204">
              <w:rPr>
                <w:rFonts w:ascii="Arial Narrow" w:hAnsi="Arial Narrow"/>
                <w:sz w:val="24"/>
                <w:szCs w:val="24"/>
              </w:rPr>
              <w:t xml:space="preserve"> - Konsultacyjnego</w:t>
            </w:r>
          </w:p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622D21" w:rsidRDefault="008A6CA6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prowadzenie przez specjalistów konsultacji indywidualnych dla osób doznających przemocy </w:t>
            </w:r>
          </w:p>
          <w:p w:rsidR="00622D21" w:rsidRDefault="00622D21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622D21" w:rsidRDefault="00622D21" w:rsidP="00622D21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622D21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2D21" w:rsidRDefault="00622D21" w:rsidP="00622D21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OPS, PSP</w:t>
            </w:r>
            <w:r>
              <w:rPr>
                <w:rFonts w:ascii="Arial Narrow" w:hAnsi="Arial Narrow"/>
                <w:sz w:val="24"/>
                <w:szCs w:val="24"/>
              </w:rPr>
              <w:br/>
              <w:t>2021-2025</w:t>
            </w:r>
          </w:p>
        </w:tc>
        <w:tc>
          <w:tcPr>
            <w:tcW w:w="2376" w:type="dxa"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liczba osób </w:t>
            </w:r>
            <w:r w:rsidR="00A46204">
              <w:rPr>
                <w:rFonts w:ascii="Arial Narrow" w:hAnsi="Arial Narrow"/>
                <w:sz w:val="24"/>
                <w:szCs w:val="24"/>
              </w:rPr>
              <w:t>konsultowanych w PSP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konsultacji</w:t>
            </w:r>
            <w:r w:rsidR="00A46204">
              <w:rPr>
                <w:rFonts w:ascii="Arial Narrow" w:hAnsi="Arial Narrow"/>
                <w:sz w:val="24"/>
                <w:szCs w:val="24"/>
              </w:rPr>
              <w:t xml:space="preserve"> w PSP</w:t>
            </w:r>
            <w:r w:rsidR="00A46204">
              <w:rPr>
                <w:rFonts w:ascii="Arial Narrow" w:hAnsi="Arial Narrow"/>
                <w:sz w:val="24"/>
                <w:szCs w:val="24"/>
              </w:rPr>
              <w:br/>
              <w:t>- liczba konsultacji prawnych w PIK</w:t>
            </w:r>
            <w:r w:rsidR="00A46204"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622D21" w:rsidTr="00E92951">
        <w:trPr>
          <w:trHeight w:val="1424"/>
        </w:trPr>
        <w:tc>
          <w:tcPr>
            <w:tcW w:w="424" w:type="dxa"/>
            <w:vMerge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prowadzenie grupy wsparcia dla osób doznających przemocy</w:t>
            </w:r>
          </w:p>
        </w:tc>
        <w:tc>
          <w:tcPr>
            <w:tcW w:w="1763" w:type="dxa"/>
            <w:vMerge/>
          </w:tcPr>
          <w:p w:rsidR="00622D21" w:rsidRDefault="00622D21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622D21" w:rsidRDefault="008A6CA6" w:rsidP="00E9295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grup wsparcia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</w:t>
            </w:r>
            <w:r w:rsidR="00E92951">
              <w:rPr>
                <w:rFonts w:ascii="Arial Narrow" w:hAnsi="Arial Narrow"/>
                <w:sz w:val="24"/>
                <w:szCs w:val="24"/>
              </w:rPr>
              <w:t>b</w:t>
            </w:r>
            <w:r>
              <w:rPr>
                <w:rFonts w:ascii="Arial Narrow" w:hAnsi="Arial Narrow"/>
                <w:sz w:val="24"/>
                <w:szCs w:val="24"/>
              </w:rPr>
              <w:t>a uczestników</w:t>
            </w:r>
          </w:p>
        </w:tc>
      </w:tr>
      <w:tr w:rsidR="00182D7D" w:rsidTr="008A6CA6">
        <w:trPr>
          <w:trHeight w:val="1766"/>
        </w:trPr>
        <w:tc>
          <w:tcPr>
            <w:tcW w:w="424" w:type="dxa"/>
            <w:vMerge w:val="restart"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Realizacja działań Zespołu Interdyscyplinarnego </w:t>
            </w:r>
          </w:p>
          <w:p w:rsidR="00182D7D" w:rsidRDefault="00182D7D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podejmowanie działań w środowiskach dotkniętych </w:t>
            </w:r>
            <w:r w:rsidR="005F4480">
              <w:rPr>
                <w:rFonts w:ascii="Arial Narrow" w:hAnsi="Arial Narrow"/>
                <w:sz w:val="24"/>
                <w:szCs w:val="24"/>
              </w:rPr>
              <w:t xml:space="preserve">lub zagrożonych przemocą, </w:t>
            </w:r>
            <w:proofErr w:type="spellStart"/>
            <w:r w:rsidR="005F4480">
              <w:rPr>
                <w:rFonts w:ascii="Arial Narrow" w:hAnsi="Arial Narrow"/>
                <w:sz w:val="24"/>
                <w:szCs w:val="24"/>
              </w:rPr>
              <w:t>moinitoring</w:t>
            </w:r>
            <w:proofErr w:type="spellEnd"/>
          </w:p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6868EA" w:rsidRDefault="006868EA" w:rsidP="00300B1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868EA" w:rsidRDefault="006868EA" w:rsidP="00300B1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82D7D" w:rsidRDefault="00300B10" w:rsidP="00300B1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ZI, OPS</w:t>
            </w:r>
            <w:r>
              <w:rPr>
                <w:rFonts w:ascii="Arial Narrow" w:hAnsi="Arial Narrow"/>
                <w:sz w:val="24"/>
                <w:szCs w:val="24"/>
              </w:rPr>
              <w:br/>
              <w:t>2021-2025</w:t>
            </w:r>
          </w:p>
        </w:tc>
        <w:tc>
          <w:tcPr>
            <w:tcW w:w="2376" w:type="dxa"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wszczętych NK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posiedzeń Zespołu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- liczba powołanych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  gr. roboczych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posiedzeń grup       roboczych</w:t>
            </w:r>
            <w:r w:rsidR="003678C5">
              <w:rPr>
                <w:rFonts w:ascii="Arial Narrow" w:hAnsi="Arial Narrow"/>
                <w:sz w:val="24"/>
                <w:szCs w:val="24"/>
              </w:rPr>
              <w:br/>
              <w:t>- liczba osób w rodzinach objętych procedurą NK</w:t>
            </w:r>
          </w:p>
        </w:tc>
      </w:tr>
      <w:tr w:rsidR="00182D7D" w:rsidTr="008A6CA6">
        <w:trPr>
          <w:trHeight w:val="706"/>
        </w:trPr>
        <w:tc>
          <w:tcPr>
            <w:tcW w:w="424" w:type="dxa"/>
            <w:vMerge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2D7D" w:rsidRDefault="00182D7D" w:rsidP="008A6CA6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oddziaływania wobec osób stosujących przemoc</w:t>
            </w:r>
          </w:p>
        </w:tc>
        <w:tc>
          <w:tcPr>
            <w:tcW w:w="1763" w:type="dxa"/>
            <w:vMerge/>
          </w:tcPr>
          <w:p w:rsidR="00182D7D" w:rsidRDefault="00182D7D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182D7D" w:rsidRDefault="00FF076F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  <w:t>-</w:t>
            </w:r>
            <w:r w:rsidR="00182D7D">
              <w:rPr>
                <w:rFonts w:ascii="Arial Narrow" w:hAnsi="Arial Narrow"/>
                <w:sz w:val="24"/>
                <w:szCs w:val="24"/>
              </w:rPr>
              <w:t xml:space="preserve"> liczba skierowanych </w:t>
            </w:r>
            <w:r w:rsidR="00016939">
              <w:rPr>
                <w:rFonts w:ascii="Arial Narrow" w:hAnsi="Arial Narrow"/>
                <w:sz w:val="24"/>
                <w:szCs w:val="24"/>
              </w:rPr>
              <w:t>zawiadomień</w:t>
            </w:r>
            <w:r w:rsidR="00182D7D">
              <w:rPr>
                <w:rFonts w:ascii="Arial Narrow" w:hAnsi="Arial Narrow"/>
                <w:sz w:val="24"/>
                <w:szCs w:val="24"/>
              </w:rPr>
              <w:t xml:space="preserve"> do organów ścigania</w:t>
            </w:r>
            <w:r w:rsidR="005F4480">
              <w:rPr>
                <w:rFonts w:ascii="Arial Narrow" w:hAnsi="Arial Narrow"/>
                <w:sz w:val="24"/>
                <w:szCs w:val="24"/>
              </w:rPr>
              <w:br/>
              <w:t xml:space="preserve">- liczba osób skierowanych do programu </w:t>
            </w:r>
            <w:proofErr w:type="spellStart"/>
            <w:r w:rsidR="005F4480">
              <w:rPr>
                <w:rFonts w:ascii="Arial Narrow" w:hAnsi="Arial Narrow"/>
                <w:sz w:val="24"/>
                <w:szCs w:val="24"/>
              </w:rPr>
              <w:t>korekcyjno</w:t>
            </w:r>
            <w:proofErr w:type="spellEnd"/>
            <w:r w:rsidR="005F4480">
              <w:rPr>
                <w:rFonts w:ascii="Arial Narrow" w:hAnsi="Arial Narrow"/>
                <w:sz w:val="24"/>
                <w:szCs w:val="24"/>
              </w:rPr>
              <w:t xml:space="preserve"> - edukacyjnego</w:t>
            </w:r>
          </w:p>
        </w:tc>
      </w:tr>
      <w:tr w:rsidR="006868EA" w:rsidTr="008A6CA6">
        <w:trPr>
          <w:trHeight w:val="720"/>
        </w:trPr>
        <w:tc>
          <w:tcPr>
            <w:tcW w:w="424" w:type="dxa"/>
            <w:vMerge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868EA" w:rsidRDefault="006868EA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Zabezpieczenie skutków przemocy wobec małoletnich </w:t>
            </w:r>
          </w:p>
        </w:tc>
        <w:tc>
          <w:tcPr>
            <w:tcW w:w="2692" w:type="dxa"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warsztaty socjoterapeutyczne </w:t>
            </w:r>
          </w:p>
        </w:tc>
        <w:tc>
          <w:tcPr>
            <w:tcW w:w="1763" w:type="dxa"/>
            <w:vMerge w:val="restart"/>
          </w:tcPr>
          <w:p w:rsidR="006868EA" w:rsidRDefault="006868EA" w:rsidP="006868EA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868EA" w:rsidRDefault="006868EA" w:rsidP="006868EA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868EA" w:rsidRDefault="006868EA" w:rsidP="006868EA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ZI, OPS </w:t>
            </w:r>
            <w:r>
              <w:rPr>
                <w:rFonts w:ascii="Arial Narrow" w:hAnsi="Arial Narrow"/>
                <w:sz w:val="24"/>
                <w:szCs w:val="24"/>
              </w:rPr>
              <w:br/>
              <w:t>2021-2025</w:t>
            </w:r>
          </w:p>
        </w:tc>
        <w:tc>
          <w:tcPr>
            <w:tcW w:w="2376" w:type="dxa"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uczestników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godzin</w:t>
            </w:r>
          </w:p>
        </w:tc>
      </w:tr>
      <w:tr w:rsidR="006868EA" w:rsidTr="00182D7D">
        <w:trPr>
          <w:trHeight w:val="842"/>
        </w:trPr>
        <w:tc>
          <w:tcPr>
            <w:tcW w:w="424" w:type="dxa"/>
            <w:vMerge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868EA" w:rsidRDefault="006868EA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pomoc placówek oświatowych i wsparcia</w:t>
            </w:r>
          </w:p>
        </w:tc>
        <w:tc>
          <w:tcPr>
            <w:tcW w:w="1763" w:type="dxa"/>
            <w:vMerge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grup roboczych z uczestnictwem przedstawiciela Oświaty</w:t>
            </w:r>
          </w:p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68EA" w:rsidTr="008A6CA6">
        <w:trPr>
          <w:trHeight w:val="521"/>
        </w:trPr>
        <w:tc>
          <w:tcPr>
            <w:tcW w:w="424" w:type="dxa"/>
            <w:vMerge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868EA" w:rsidRDefault="006868EA" w:rsidP="00622D2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2" w:type="dxa"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działania pomocowo- interwencyjne</w:t>
            </w:r>
          </w:p>
        </w:tc>
        <w:tc>
          <w:tcPr>
            <w:tcW w:w="1763" w:type="dxa"/>
            <w:vMerge/>
          </w:tcPr>
          <w:p w:rsidR="006868EA" w:rsidRDefault="006868EA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6" w:type="dxa"/>
          </w:tcPr>
          <w:p w:rsidR="006868EA" w:rsidRDefault="006868EA" w:rsidP="00E92951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wszczętych procedur z uczestnictwem małoletnich</w:t>
            </w:r>
            <w:r>
              <w:rPr>
                <w:rFonts w:ascii="Arial Narrow" w:hAnsi="Arial Narrow"/>
                <w:sz w:val="24"/>
                <w:szCs w:val="24"/>
              </w:rPr>
              <w:br/>
              <w:t>- wnioski skierowane do Sądu o wgląd w sytuacje małoletnich</w:t>
            </w:r>
          </w:p>
        </w:tc>
      </w:tr>
    </w:tbl>
    <w:p w:rsidR="006868EA" w:rsidRDefault="006868EA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CEL SZCZEGÓŁOWY 2:</w:t>
      </w:r>
    </w:p>
    <w:p w:rsidR="005F4480" w:rsidRDefault="005F4480" w:rsidP="001911AA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 w:rsidRPr="005F4480">
        <w:rPr>
          <w:rFonts w:ascii="Arial Narrow" w:hAnsi="Arial Narrow"/>
          <w:b/>
          <w:sz w:val="24"/>
          <w:szCs w:val="24"/>
        </w:rPr>
        <w:t>Oddziaływania podejmowane wobec osób stosujących przemoc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094"/>
        <w:gridCol w:w="2552"/>
        <w:gridCol w:w="1701"/>
        <w:gridCol w:w="2441"/>
      </w:tblGrid>
      <w:tr w:rsidR="005F4480" w:rsidRPr="005F4480" w:rsidTr="005F4480">
        <w:tc>
          <w:tcPr>
            <w:tcW w:w="424" w:type="dxa"/>
            <w:shd w:val="clear" w:color="auto" w:fill="FABF8F" w:themeFill="accent6" w:themeFillTint="99"/>
          </w:tcPr>
          <w:p w:rsidR="005F4480" w:rsidRPr="005F448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94" w:type="dxa"/>
            <w:shd w:val="clear" w:color="auto" w:fill="FABF8F" w:themeFill="accent6" w:themeFillTint="99"/>
          </w:tcPr>
          <w:p w:rsidR="005F4480" w:rsidRPr="005F448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F4480" w:rsidRPr="005F4480" w:rsidRDefault="005F4480" w:rsidP="005F448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Działania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5F4480" w:rsidRPr="005F448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Realizatorzy i terminy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5F4480" w:rsidRPr="005F448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Wskaźniki</w:t>
            </w:r>
          </w:p>
        </w:tc>
      </w:tr>
      <w:tr w:rsidR="005F4480" w:rsidRPr="00B55440" w:rsidTr="005F4480">
        <w:trPr>
          <w:trHeight w:val="1019"/>
        </w:trPr>
        <w:tc>
          <w:tcPr>
            <w:tcW w:w="424" w:type="dxa"/>
            <w:vMerge w:val="restart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 xml:space="preserve">Oddziaływania wobec osób stosujących przemoc w rodzinie </w:t>
            </w:r>
          </w:p>
        </w:tc>
        <w:tc>
          <w:tcPr>
            <w:tcW w:w="2552" w:type="dxa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warsztaty interdyscyplinarne dla osób stosujących przemoc</w:t>
            </w:r>
          </w:p>
        </w:tc>
        <w:tc>
          <w:tcPr>
            <w:tcW w:w="1701" w:type="dxa"/>
            <w:vMerge w:val="restart"/>
          </w:tcPr>
          <w:p w:rsidR="00016939" w:rsidRDefault="00016939" w:rsidP="00016939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6939" w:rsidRDefault="00016939" w:rsidP="00016939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OPS, ZI, GKRPA, placówki oświatowe </w:t>
            </w:r>
            <w:r>
              <w:rPr>
                <w:rFonts w:ascii="Arial Narrow" w:hAnsi="Arial Narrow"/>
                <w:sz w:val="24"/>
                <w:szCs w:val="24"/>
              </w:rPr>
              <w:br/>
              <w:t>i wsparcia, Policja</w:t>
            </w:r>
          </w:p>
          <w:p w:rsidR="005F4480" w:rsidRPr="00B55440" w:rsidRDefault="00016939" w:rsidP="00016939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2021-2025</w:t>
            </w:r>
          </w:p>
        </w:tc>
        <w:tc>
          <w:tcPr>
            <w:tcW w:w="2441" w:type="dxa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- liczba godzin warsztatów</w:t>
            </w:r>
            <w:r w:rsidRPr="00B55440">
              <w:rPr>
                <w:rFonts w:ascii="Arial Narrow" w:hAnsi="Arial Narrow"/>
                <w:sz w:val="24"/>
                <w:szCs w:val="24"/>
              </w:rPr>
              <w:br/>
              <w:t xml:space="preserve">- liczba uczestników </w:t>
            </w:r>
          </w:p>
        </w:tc>
      </w:tr>
      <w:tr w:rsidR="005F4480" w:rsidRPr="00B55440" w:rsidTr="005F4480">
        <w:trPr>
          <w:trHeight w:val="1739"/>
        </w:trPr>
        <w:tc>
          <w:tcPr>
            <w:tcW w:w="424" w:type="dxa"/>
            <w:vMerge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 xml:space="preserve">Działania Zespołu i grup roboczych </w:t>
            </w:r>
          </w:p>
        </w:tc>
        <w:tc>
          <w:tcPr>
            <w:tcW w:w="1701" w:type="dxa"/>
            <w:vMerge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:rsidR="005F4480" w:rsidRPr="00B55440" w:rsidRDefault="005F4480" w:rsidP="001911AA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- liczba wypełnionych NK cz. D</w:t>
            </w:r>
            <w:r w:rsidR="00B55440" w:rsidRPr="00B55440">
              <w:rPr>
                <w:rFonts w:ascii="Arial Narrow" w:hAnsi="Arial Narrow"/>
                <w:sz w:val="24"/>
                <w:szCs w:val="24"/>
              </w:rPr>
              <w:br/>
              <w:t>- liczba nakazów opuszczenia</w:t>
            </w:r>
            <w:r w:rsidR="00B55440">
              <w:rPr>
                <w:rFonts w:ascii="Arial Narrow" w:hAnsi="Arial Narrow"/>
                <w:sz w:val="24"/>
                <w:szCs w:val="24"/>
              </w:rPr>
              <w:t xml:space="preserve"> lokalu</w:t>
            </w:r>
            <w:r w:rsidR="00B55440">
              <w:rPr>
                <w:rFonts w:ascii="Arial Narrow" w:hAnsi="Arial Narrow"/>
                <w:sz w:val="24"/>
                <w:szCs w:val="24"/>
              </w:rPr>
              <w:br/>
            </w:r>
            <w:r w:rsidR="00B55440" w:rsidRPr="00B554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55440">
              <w:rPr>
                <w:rFonts w:ascii="Arial Narrow" w:hAnsi="Arial Narrow"/>
                <w:sz w:val="24"/>
                <w:szCs w:val="24"/>
              </w:rPr>
              <w:t>i zbliżania</w:t>
            </w:r>
            <w:r w:rsidR="00B55440" w:rsidRPr="00B55440">
              <w:rPr>
                <w:rFonts w:ascii="Arial Narrow" w:hAnsi="Arial Narrow"/>
                <w:sz w:val="24"/>
                <w:szCs w:val="24"/>
              </w:rPr>
              <w:t xml:space="preserve"> wydana przez prokuraturę</w:t>
            </w:r>
            <w:r w:rsidR="00B55440">
              <w:rPr>
                <w:rFonts w:ascii="Arial Narrow" w:hAnsi="Arial Narrow"/>
                <w:sz w:val="24"/>
                <w:szCs w:val="24"/>
              </w:rPr>
              <w:br/>
              <w:t>- liczba zabezpieczonych sprawców w Noclegowni</w:t>
            </w:r>
            <w:r w:rsidR="00016939">
              <w:rPr>
                <w:rFonts w:ascii="Arial Narrow" w:hAnsi="Arial Narrow"/>
                <w:sz w:val="24"/>
                <w:szCs w:val="24"/>
              </w:rPr>
              <w:br/>
              <w:t>- liczba interwencji z powodu przemocy</w:t>
            </w:r>
            <w:r w:rsidR="00F51C74">
              <w:rPr>
                <w:rFonts w:ascii="Arial Narrow" w:hAnsi="Arial Narrow"/>
                <w:sz w:val="24"/>
                <w:szCs w:val="24"/>
              </w:rPr>
              <w:br/>
              <w:t>- liczba sprawców przemocy skierowana wnioskiem do GKRPA</w:t>
            </w:r>
          </w:p>
        </w:tc>
      </w:tr>
    </w:tbl>
    <w:p w:rsidR="005F4480" w:rsidRDefault="005F4480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B55440" w:rsidRDefault="00B55440" w:rsidP="00B55440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 SZCZEGÓŁOWY 3:</w:t>
      </w:r>
    </w:p>
    <w:p w:rsidR="00B55440" w:rsidRDefault="00B55440" w:rsidP="00B55440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 w:rsidRPr="00B55440">
        <w:rPr>
          <w:rFonts w:ascii="Arial Narrow" w:hAnsi="Arial Narrow"/>
          <w:b/>
          <w:sz w:val="24"/>
          <w:szCs w:val="24"/>
        </w:rPr>
        <w:t xml:space="preserve">Oddziaływania </w:t>
      </w:r>
      <w:proofErr w:type="spellStart"/>
      <w:r w:rsidRPr="00B55440">
        <w:rPr>
          <w:rFonts w:ascii="Arial Narrow" w:hAnsi="Arial Narrow"/>
          <w:b/>
          <w:sz w:val="24"/>
          <w:szCs w:val="24"/>
        </w:rPr>
        <w:t>edukacyjno</w:t>
      </w:r>
      <w:proofErr w:type="spellEnd"/>
      <w:r w:rsidRPr="00B55440">
        <w:rPr>
          <w:rFonts w:ascii="Arial Narrow" w:hAnsi="Arial Narrow"/>
          <w:b/>
          <w:sz w:val="24"/>
          <w:szCs w:val="24"/>
        </w:rPr>
        <w:t xml:space="preserve"> –informacyjne i profilaktyczne wobec społeczności lokalnej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094"/>
        <w:gridCol w:w="2552"/>
        <w:gridCol w:w="1701"/>
        <w:gridCol w:w="2441"/>
      </w:tblGrid>
      <w:tr w:rsidR="00B55440" w:rsidRPr="005F4480" w:rsidTr="00B55440">
        <w:tc>
          <w:tcPr>
            <w:tcW w:w="424" w:type="dxa"/>
            <w:shd w:val="clear" w:color="auto" w:fill="FABF8F" w:themeFill="accent6" w:themeFillTint="99"/>
          </w:tcPr>
          <w:p w:rsidR="00B55440" w:rsidRPr="005F4480" w:rsidRDefault="00B55440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94" w:type="dxa"/>
            <w:shd w:val="clear" w:color="auto" w:fill="FABF8F" w:themeFill="accent6" w:themeFillTint="99"/>
          </w:tcPr>
          <w:p w:rsidR="00B55440" w:rsidRPr="005F4480" w:rsidRDefault="00B55440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B55440" w:rsidRPr="005F4480" w:rsidRDefault="00B55440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Działania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B55440" w:rsidRPr="005F4480" w:rsidRDefault="00B55440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Realizatorzy i terminy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B55440" w:rsidRPr="005F4480" w:rsidRDefault="00B55440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Wskaźniki</w:t>
            </w:r>
          </w:p>
        </w:tc>
      </w:tr>
      <w:tr w:rsidR="00016939" w:rsidRPr="00B55440" w:rsidTr="00B55440">
        <w:trPr>
          <w:trHeight w:val="1019"/>
        </w:trPr>
        <w:tc>
          <w:tcPr>
            <w:tcW w:w="424" w:type="dxa"/>
            <w:vMerge w:val="restart"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Edukacja społeczności lokalnej </w:t>
            </w:r>
          </w:p>
        </w:tc>
        <w:tc>
          <w:tcPr>
            <w:tcW w:w="2552" w:type="dxa"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Zbieranie i analiza danych statystycznych dotyczących zjawiska przemocy</w:t>
            </w: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6939" w:rsidRDefault="00016939" w:rsidP="00B5544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6939" w:rsidRDefault="00016939" w:rsidP="00B5544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6939" w:rsidRDefault="00016939" w:rsidP="00B5544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OPS, ZI, GKRPA, placówki oświatowe </w:t>
            </w:r>
            <w:r>
              <w:rPr>
                <w:rFonts w:ascii="Arial Narrow" w:hAnsi="Arial Narrow"/>
                <w:sz w:val="24"/>
                <w:szCs w:val="24"/>
              </w:rPr>
              <w:br/>
              <w:t>i wsparcia</w:t>
            </w:r>
          </w:p>
          <w:p w:rsidR="00016939" w:rsidRPr="00B55440" w:rsidRDefault="00016939" w:rsidP="00B55440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2021-2025</w:t>
            </w:r>
          </w:p>
        </w:tc>
        <w:tc>
          <w:tcPr>
            <w:tcW w:w="2441" w:type="dxa"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liczba sprawozdań </w:t>
            </w:r>
          </w:p>
        </w:tc>
      </w:tr>
      <w:tr w:rsidR="00016939" w:rsidRPr="00B55440" w:rsidTr="00016939">
        <w:trPr>
          <w:trHeight w:val="1752"/>
        </w:trPr>
        <w:tc>
          <w:tcPr>
            <w:tcW w:w="42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Podnoszenie wiedzy dotyczącej problematyki przemocy </w:t>
            </w:r>
          </w:p>
        </w:tc>
        <w:tc>
          <w:tcPr>
            <w:tcW w:w="1701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  <w:vMerge w:val="restart"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akcji/kampanii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ulotek i plakatów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- liczba informacji zamieszczanych na stronach internetowych OPS </w:t>
            </w:r>
          </w:p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939" w:rsidRPr="00B55440" w:rsidTr="00016939">
        <w:trPr>
          <w:trHeight w:val="275"/>
        </w:trPr>
        <w:tc>
          <w:tcPr>
            <w:tcW w:w="42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Profilaktyka uniwersalna adresowana do dzieci i młodzieży</w:t>
            </w:r>
          </w:p>
        </w:tc>
        <w:tc>
          <w:tcPr>
            <w:tcW w:w="1701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6939" w:rsidRPr="00B55440" w:rsidTr="00B55440">
        <w:trPr>
          <w:trHeight w:val="326"/>
        </w:trPr>
        <w:tc>
          <w:tcPr>
            <w:tcW w:w="42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6939" w:rsidRPr="00B55440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:rsidR="00016939" w:rsidRDefault="00016939" w:rsidP="00B55440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liczba warsztatów/ zajęć 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programów/akcji</w:t>
            </w:r>
            <w:r>
              <w:rPr>
                <w:rFonts w:ascii="Arial Narrow" w:hAnsi="Arial Narrow"/>
                <w:sz w:val="24"/>
                <w:szCs w:val="24"/>
              </w:rPr>
              <w:br/>
              <w:t>- liczba uczestników</w:t>
            </w:r>
          </w:p>
        </w:tc>
      </w:tr>
    </w:tbl>
    <w:p w:rsidR="00A46204" w:rsidRDefault="00A46204" w:rsidP="00016939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A46204" w:rsidRDefault="00A46204" w:rsidP="00016939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016939" w:rsidRDefault="00016939" w:rsidP="00016939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CEL SZCZEGÓŁOWY 4:</w:t>
      </w:r>
    </w:p>
    <w:p w:rsidR="00016939" w:rsidRPr="00016939" w:rsidRDefault="00016939" w:rsidP="00016939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 w:rsidRPr="00016939">
        <w:rPr>
          <w:rFonts w:ascii="Arial Narrow" w:hAnsi="Arial Narrow"/>
          <w:b/>
          <w:sz w:val="24"/>
          <w:szCs w:val="24"/>
        </w:rPr>
        <w:t>Rozwój kompetencji zawodowych osób działających w obszarze przeciwdziałania przemocy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2094"/>
        <w:gridCol w:w="2552"/>
        <w:gridCol w:w="1701"/>
        <w:gridCol w:w="2441"/>
      </w:tblGrid>
      <w:tr w:rsidR="00016939" w:rsidRPr="005F4480" w:rsidTr="00D8179B">
        <w:tc>
          <w:tcPr>
            <w:tcW w:w="424" w:type="dxa"/>
            <w:shd w:val="clear" w:color="auto" w:fill="FABF8F" w:themeFill="accent6" w:themeFillTint="99"/>
          </w:tcPr>
          <w:p w:rsidR="00016939" w:rsidRPr="005F448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94" w:type="dxa"/>
            <w:shd w:val="clear" w:color="auto" w:fill="FABF8F" w:themeFill="accent6" w:themeFillTint="99"/>
          </w:tcPr>
          <w:p w:rsidR="00016939" w:rsidRPr="005F448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016939" w:rsidRPr="005F448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Działania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016939" w:rsidRPr="005F448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Realizatorzy i terminy</w:t>
            </w:r>
          </w:p>
        </w:tc>
        <w:tc>
          <w:tcPr>
            <w:tcW w:w="2441" w:type="dxa"/>
            <w:shd w:val="clear" w:color="auto" w:fill="FABF8F" w:themeFill="accent6" w:themeFillTint="99"/>
          </w:tcPr>
          <w:p w:rsidR="00016939" w:rsidRPr="005F448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5F4480">
              <w:rPr>
                <w:rFonts w:ascii="Arial Narrow" w:hAnsi="Arial Narrow"/>
                <w:sz w:val="24"/>
                <w:szCs w:val="24"/>
              </w:rPr>
              <w:t>Wskaźniki</w:t>
            </w:r>
          </w:p>
        </w:tc>
      </w:tr>
      <w:tr w:rsidR="00016939" w:rsidRPr="00B55440" w:rsidTr="00016939">
        <w:trPr>
          <w:trHeight w:val="1418"/>
        </w:trPr>
        <w:tc>
          <w:tcPr>
            <w:tcW w:w="424" w:type="dxa"/>
            <w:vMerge w:val="restart"/>
          </w:tcPr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 w:rsidRPr="00B55440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Doskonalenie kompetencji zawodowych przedstawicieli pracujących w obszarze przeciwdziałania przemocy w rodzinie </w:t>
            </w:r>
          </w:p>
        </w:tc>
        <w:tc>
          <w:tcPr>
            <w:tcW w:w="2552" w:type="dxa"/>
          </w:tcPr>
          <w:p w:rsidR="00016939" w:rsidRPr="00B55440" w:rsidRDefault="00016939" w:rsidP="00016939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Uczestnictwo w szkoleniach podnoszących kompetencje </w:t>
            </w:r>
          </w:p>
        </w:tc>
        <w:tc>
          <w:tcPr>
            <w:tcW w:w="1701" w:type="dxa"/>
            <w:vMerge w:val="restart"/>
          </w:tcPr>
          <w:p w:rsidR="00016939" w:rsidRDefault="00016939" w:rsidP="00D8179B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6939" w:rsidRDefault="00016939" w:rsidP="00D8179B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6939" w:rsidRDefault="00016939" w:rsidP="00D8179B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OPS, ZI, GKRPA, placówki oświatowe </w:t>
            </w:r>
            <w:r>
              <w:rPr>
                <w:rFonts w:ascii="Arial Narrow" w:hAnsi="Arial Narrow"/>
                <w:sz w:val="24"/>
                <w:szCs w:val="24"/>
              </w:rPr>
              <w:br/>
              <w:t>i wsparcia, Policja</w:t>
            </w:r>
          </w:p>
          <w:p w:rsidR="00016939" w:rsidRPr="00B55440" w:rsidRDefault="00016939" w:rsidP="00D8179B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2021-2025</w:t>
            </w:r>
          </w:p>
        </w:tc>
        <w:tc>
          <w:tcPr>
            <w:tcW w:w="2441" w:type="dxa"/>
          </w:tcPr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liczba szkoleń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- liczba uczestników </w:t>
            </w:r>
          </w:p>
        </w:tc>
      </w:tr>
      <w:tr w:rsidR="00016939" w:rsidRPr="00B55440" w:rsidTr="00B60802">
        <w:trPr>
          <w:trHeight w:val="1970"/>
        </w:trPr>
        <w:tc>
          <w:tcPr>
            <w:tcW w:w="424" w:type="dxa"/>
            <w:vMerge/>
          </w:tcPr>
          <w:p w:rsidR="00016939" w:rsidRPr="00B55440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016939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6939" w:rsidRDefault="00016939" w:rsidP="00016939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Spotkania przedstawicieli podmiotów w zakresie przeciwdziałania przemocy</w:t>
            </w:r>
          </w:p>
        </w:tc>
        <w:tc>
          <w:tcPr>
            <w:tcW w:w="1701" w:type="dxa"/>
            <w:vMerge/>
          </w:tcPr>
          <w:p w:rsidR="00016939" w:rsidRDefault="00016939" w:rsidP="00D8179B">
            <w:pPr>
              <w:tabs>
                <w:tab w:val="left" w:pos="5461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</w:tcPr>
          <w:p w:rsidR="00016939" w:rsidRDefault="00016939" w:rsidP="00D8179B">
            <w:pPr>
              <w:tabs>
                <w:tab w:val="left" w:pos="5461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liczba spotkań </w:t>
            </w:r>
          </w:p>
        </w:tc>
      </w:tr>
    </w:tbl>
    <w:p w:rsidR="00016939" w:rsidRDefault="00016939" w:rsidP="00016939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016939" w:rsidRPr="00FF076F" w:rsidRDefault="00A46204" w:rsidP="001911AA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VII. ADRESACI PROGRAMU.</w:t>
      </w:r>
    </w:p>
    <w:p w:rsidR="00FF076F" w:rsidRDefault="00FF076F" w:rsidP="001911AA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Program kierowany jest do mieszkańców Gminy Trzebiatów, a w szczególności do:</w:t>
      </w:r>
    </w:p>
    <w:p w:rsidR="00FF076F" w:rsidRDefault="00FF076F" w:rsidP="00FF076F">
      <w:pPr>
        <w:pStyle w:val="Akapitzlist"/>
        <w:numPr>
          <w:ilvl w:val="0"/>
          <w:numId w:val="5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Dorosłych osób doznających przemocy</w:t>
      </w:r>
    </w:p>
    <w:p w:rsidR="00FF076F" w:rsidRDefault="00FF076F" w:rsidP="00FF076F">
      <w:pPr>
        <w:pStyle w:val="Akapitzlist"/>
        <w:numPr>
          <w:ilvl w:val="0"/>
          <w:numId w:val="5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Małoletnich osób doznających przemocy</w:t>
      </w:r>
    </w:p>
    <w:p w:rsidR="00FF076F" w:rsidRDefault="00FF076F" w:rsidP="00FF076F">
      <w:pPr>
        <w:pStyle w:val="Akapitzlist"/>
        <w:numPr>
          <w:ilvl w:val="0"/>
          <w:numId w:val="5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Osób zagrożonych zjawiskiem przemocy </w:t>
      </w:r>
    </w:p>
    <w:p w:rsidR="00FF076F" w:rsidRDefault="00FF076F" w:rsidP="00FF076F">
      <w:pPr>
        <w:pStyle w:val="Akapitzlist"/>
        <w:numPr>
          <w:ilvl w:val="0"/>
          <w:numId w:val="5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Osób stosujących przemoc</w:t>
      </w:r>
    </w:p>
    <w:p w:rsidR="00FF076F" w:rsidRDefault="00FF076F" w:rsidP="00FF076F">
      <w:pPr>
        <w:pStyle w:val="Akapitzlist"/>
        <w:numPr>
          <w:ilvl w:val="0"/>
          <w:numId w:val="5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Przedstawicieli podmiotów  realizujących zadania z obszaru przeciwdziałania przemocy </w:t>
      </w:r>
      <w:r>
        <w:rPr>
          <w:rFonts w:ascii="Arial Narrow" w:hAnsi="Arial Narrow"/>
          <w:sz w:val="24"/>
          <w:szCs w:val="24"/>
        </w:rPr>
        <w:br/>
        <w:t>w rodzinie.</w:t>
      </w:r>
    </w:p>
    <w:p w:rsidR="00FF076F" w:rsidRDefault="00FF076F" w:rsidP="00FF076F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FF076F" w:rsidRDefault="00FF076F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 w:rsidRPr="00FF076F">
        <w:rPr>
          <w:rFonts w:ascii="Arial Narrow" w:hAnsi="Arial Narrow"/>
          <w:b/>
          <w:sz w:val="24"/>
          <w:szCs w:val="24"/>
        </w:rPr>
        <w:t>VIII. REALIZ</w:t>
      </w:r>
      <w:r w:rsidR="00A46204">
        <w:rPr>
          <w:rFonts w:ascii="Arial Narrow" w:hAnsi="Arial Narrow"/>
          <w:b/>
          <w:sz w:val="24"/>
          <w:szCs w:val="24"/>
        </w:rPr>
        <w:t>ATORZY PROGRAMU.</w:t>
      </w:r>
    </w:p>
    <w:p w:rsidR="00A46204" w:rsidRDefault="00A46204" w:rsidP="00FF076F">
      <w:pPr>
        <w:tabs>
          <w:tab w:val="left" w:pos="5461"/>
        </w:tabs>
        <w:rPr>
          <w:rFonts w:ascii="Arial Narrow" w:hAnsi="Arial Narrow"/>
          <w:sz w:val="24"/>
          <w:szCs w:val="24"/>
        </w:rPr>
      </w:pPr>
      <w:r w:rsidRPr="00A46204">
        <w:rPr>
          <w:rFonts w:ascii="Arial Narrow" w:hAnsi="Arial Narrow"/>
          <w:sz w:val="24"/>
          <w:szCs w:val="24"/>
        </w:rPr>
        <w:t>1. Podmioty działające na rzecz przeciwdziałania przemocy w rodzinie.</w:t>
      </w:r>
      <w:r w:rsidRPr="00A46204">
        <w:rPr>
          <w:rFonts w:ascii="Arial Narrow" w:hAnsi="Arial Narrow"/>
          <w:sz w:val="24"/>
          <w:szCs w:val="24"/>
        </w:rPr>
        <w:br/>
        <w:t>2. Ośrodek Pomocy Społecznej.</w:t>
      </w:r>
      <w:r w:rsidRPr="00A46204">
        <w:rPr>
          <w:rFonts w:ascii="Arial Narrow" w:hAnsi="Arial Narrow"/>
          <w:sz w:val="24"/>
          <w:szCs w:val="24"/>
        </w:rPr>
        <w:br/>
        <w:t>3. Zespół Interdyscyplinarny.</w:t>
      </w:r>
      <w:r w:rsidRPr="00A46204">
        <w:rPr>
          <w:rFonts w:ascii="Arial Narrow" w:hAnsi="Arial Narrow"/>
          <w:sz w:val="24"/>
          <w:szCs w:val="24"/>
        </w:rPr>
        <w:br/>
        <w:t>3. Gminna Komisja Rozwiazywania Problemów Alkoholowych.</w:t>
      </w:r>
      <w:r w:rsidRPr="00A46204">
        <w:rPr>
          <w:rFonts w:ascii="Arial Narrow" w:hAnsi="Arial Narrow"/>
          <w:sz w:val="24"/>
          <w:szCs w:val="24"/>
        </w:rPr>
        <w:br/>
        <w:t>4. Punkt Specjalistycznego Poradnictwa dla Ofiar Przemocy w Rodzinie.</w:t>
      </w:r>
      <w:r w:rsidRPr="00A46204">
        <w:rPr>
          <w:rFonts w:ascii="Arial Narrow" w:hAnsi="Arial Narrow"/>
          <w:sz w:val="24"/>
          <w:szCs w:val="24"/>
        </w:rPr>
        <w:br/>
        <w:t xml:space="preserve">5. Punkt </w:t>
      </w:r>
      <w:proofErr w:type="spellStart"/>
      <w:r w:rsidRPr="00A46204">
        <w:rPr>
          <w:rFonts w:ascii="Arial Narrow" w:hAnsi="Arial Narrow"/>
          <w:sz w:val="24"/>
          <w:szCs w:val="24"/>
        </w:rPr>
        <w:t>Informacyjno</w:t>
      </w:r>
      <w:proofErr w:type="spellEnd"/>
      <w:r w:rsidRPr="00A46204">
        <w:rPr>
          <w:rFonts w:ascii="Arial Narrow" w:hAnsi="Arial Narrow"/>
          <w:sz w:val="24"/>
          <w:szCs w:val="24"/>
        </w:rPr>
        <w:t xml:space="preserve"> – Konsultacyjny.</w:t>
      </w:r>
      <w:r w:rsidRPr="00A46204">
        <w:rPr>
          <w:rFonts w:ascii="Arial Narrow" w:hAnsi="Arial Narrow"/>
          <w:sz w:val="24"/>
          <w:szCs w:val="24"/>
        </w:rPr>
        <w:br/>
        <w:t>6. Placówki oświatowe i wsparcia.</w:t>
      </w:r>
      <w:r w:rsidRPr="00A46204">
        <w:rPr>
          <w:rFonts w:ascii="Arial Narrow" w:hAnsi="Arial Narrow"/>
          <w:sz w:val="24"/>
          <w:szCs w:val="24"/>
        </w:rPr>
        <w:br/>
        <w:t>7. Komisariat Policji w Trzebiatowie</w:t>
      </w:r>
      <w:r>
        <w:rPr>
          <w:rFonts w:ascii="Arial Narrow" w:hAnsi="Arial Narrow"/>
          <w:sz w:val="24"/>
          <w:szCs w:val="24"/>
        </w:rPr>
        <w:t>.</w:t>
      </w:r>
    </w:p>
    <w:p w:rsidR="00A46204" w:rsidRDefault="00A46204" w:rsidP="00FF076F">
      <w:pPr>
        <w:tabs>
          <w:tab w:val="left" w:pos="5461"/>
        </w:tabs>
        <w:rPr>
          <w:rFonts w:ascii="Arial Narrow" w:hAnsi="Arial Narrow"/>
          <w:sz w:val="24"/>
          <w:szCs w:val="24"/>
        </w:rPr>
      </w:pPr>
    </w:p>
    <w:p w:rsidR="00E92951" w:rsidRDefault="009B508C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</w:p>
    <w:p w:rsidR="00A46204" w:rsidRDefault="00A46204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 w:rsidRPr="00A46204">
        <w:rPr>
          <w:rFonts w:ascii="Arial Narrow" w:hAnsi="Arial Narrow"/>
          <w:b/>
          <w:sz w:val="24"/>
          <w:szCs w:val="24"/>
        </w:rPr>
        <w:lastRenderedPageBreak/>
        <w:t>IX. PRZEWIDYWANE EFEKTY REALZIACJI PROGRAMU.</w:t>
      </w:r>
    </w:p>
    <w:p w:rsidR="00A46204" w:rsidRP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 w:rsidRPr="00ED2DE7">
        <w:rPr>
          <w:rFonts w:ascii="Arial Narrow" w:hAnsi="Arial Narrow"/>
          <w:sz w:val="24"/>
          <w:szCs w:val="24"/>
        </w:rPr>
        <w:t xml:space="preserve">Zwiększenie ochrony i bezpieczeństwa osób doznających przemocy w rodzinie </w:t>
      </w:r>
    </w:p>
    <w:p w:rsid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 w:rsidRPr="00ED2DE7">
        <w:rPr>
          <w:rFonts w:ascii="Arial Narrow" w:hAnsi="Arial Narrow"/>
          <w:sz w:val="24"/>
          <w:szCs w:val="24"/>
        </w:rPr>
        <w:t xml:space="preserve">Zintensyfikowanie oddziaływań </w:t>
      </w:r>
      <w:proofErr w:type="spellStart"/>
      <w:r w:rsidRPr="00ED2DE7">
        <w:rPr>
          <w:rFonts w:ascii="Arial Narrow" w:hAnsi="Arial Narrow"/>
          <w:sz w:val="24"/>
          <w:szCs w:val="24"/>
        </w:rPr>
        <w:t>edukcyjno</w:t>
      </w:r>
      <w:proofErr w:type="spellEnd"/>
      <w:r w:rsidRPr="00ED2DE7">
        <w:rPr>
          <w:rFonts w:ascii="Arial Narrow" w:hAnsi="Arial Narrow"/>
          <w:sz w:val="24"/>
          <w:szCs w:val="24"/>
        </w:rPr>
        <w:t xml:space="preserve"> – informacyjnych adresowanych do społeczności lokalnej </w:t>
      </w:r>
    </w:p>
    <w:p w:rsid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Rozszerzenie dostępności do profilaktyki </w:t>
      </w:r>
    </w:p>
    <w:p w:rsid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Zwiększenie działań adresowanych do osób stosujących przemoc w rodzinie</w:t>
      </w:r>
    </w:p>
    <w:p w:rsid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Zwiększenie wiedzy i umiejętności osób realizujących zadania w ramach przeciwdziałania przemocy w rodzinie</w:t>
      </w:r>
    </w:p>
    <w:p w:rsidR="00ED2DE7" w:rsidRDefault="00ED2DE7" w:rsidP="00A46204">
      <w:pPr>
        <w:pStyle w:val="Akapitzlist"/>
        <w:numPr>
          <w:ilvl w:val="0"/>
          <w:numId w:val="6"/>
        </w:numPr>
        <w:tabs>
          <w:tab w:val="left" w:pos="546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Zwiększenie skuteczności działań w ramach realizacji procedur</w:t>
      </w:r>
    </w:p>
    <w:p w:rsidR="00A46204" w:rsidRDefault="00A46204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X. MIEJSCE I CZAS REALIXACJI PROGRAMU.</w:t>
      </w:r>
    </w:p>
    <w:p w:rsidR="00ED2DE7" w:rsidRPr="00ED2DE7" w:rsidRDefault="00ED2DE7" w:rsidP="00ED2DE7">
      <w:pPr>
        <w:tabs>
          <w:tab w:val="left" w:pos="546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ED2DE7">
        <w:rPr>
          <w:rFonts w:ascii="Arial Narrow" w:hAnsi="Arial Narrow"/>
          <w:sz w:val="24"/>
          <w:szCs w:val="24"/>
        </w:rPr>
        <w:t>Program będzie</w:t>
      </w:r>
      <w:r>
        <w:rPr>
          <w:rFonts w:ascii="Arial Narrow" w:hAnsi="Arial Narrow"/>
          <w:sz w:val="24"/>
          <w:szCs w:val="24"/>
        </w:rPr>
        <w:t xml:space="preserve"> realizowany na terenie Gminy Trzebiatów w latach 2021 – 2025. Wdrażanie działań rozpocznie się po jego uchwaleniu, a działania zaplanowane do realizacji będą wprowadzane </w:t>
      </w:r>
      <w:r>
        <w:rPr>
          <w:rFonts w:ascii="Arial Narrow" w:hAnsi="Arial Narrow"/>
          <w:sz w:val="24"/>
          <w:szCs w:val="24"/>
        </w:rPr>
        <w:br/>
        <w:t>w formie ciągłej.</w:t>
      </w:r>
    </w:p>
    <w:p w:rsidR="00A46204" w:rsidRDefault="00A46204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XI. MONITOROWANIE I SPRAWOZDAWCZOŚĆ.</w:t>
      </w:r>
    </w:p>
    <w:p w:rsidR="00ED2DE7" w:rsidRPr="00ED2DE7" w:rsidRDefault="00ED2DE7" w:rsidP="00ED2DE7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Pr="00ED2DE7">
        <w:rPr>
          <w:rFonts w:ascii="Arial Narrow" w:eastAsia="Times New Roman" w:hAnsi="Arial Narrow" w:cs="Times New Roman"/>
          <w:sz w:val="24"/>
          <w:szCs w:val="24"/>
        </w:rPr>
        <w:t>Realizacja programu będzie systematycznie monitorowana co umożliwi wgląd w realizację podejmowanych działań, ocenę ich skuteczności oraz podejmowanie działań korygujących. Uzyskane informacje pozwolą na planowanie działań. Monitorowanie programu będzie prowadzone przez Ośrodek Pomocy Społecznej w Trzebiatowie  na podstawie informacji uzyskanych od realizatorów programu. Zespół Interdyscyplinarny w Trzebiatowie każdego roku do dnia 31 marca przedłoży Radzie Miasta sprawozdanie z realizacji programu.</w:t>
      </w:r>
    </w:p>
    <w:p w:rsidR="00ED2DE7" w:rsidRDefault="00ED2DE7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</w:p>
    <w:p w:rsidR="00A46204" w:rsidRPr="00A46204" w:rsidRDefault="00A46204" w:rsidP="00FF076F">
      <w:pPr>
        <w:tabs>
          <w:tab w:val="left" w:pos="546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XII. FINANSOWANIE PROGRAMU.</w:t>
      </w:r>
    </w:p>
    <w:p w:rsidR="00A46204" w:rsidRPr="00A46204" w:rsidRDefault="00BD1631" w:rsidP="00BD1631">
      <w:pPr>
        <w:tabs>
          <w:tab w:val="left" w:pos="546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Program będzie finansowany ze środków budżetu zaplanowanych w ramach realizacji zadań Ośrodka Pomocy Społecznej oraz zasobów finansowych uchwalanych corocznie w ramach gminnych programów profilaktyki i rozwiązywania problemów alkoholowych. </w:t>
      </w:r>
    </w:p>
    <w:p w:rsidR="00FF076F" w:rsidRPr="00A46204" w:rsidRDefault="00A46204" w:rsidP="00BD1631">
      <w:pPr>
        <w:tabs>
          <w:tab w:val="left" w:pos="5461"/>
        </w:tabs>
        <w:jc w:val="both"/>
        <w:rPr>
          <w:rFonts w:ascii="Arial Narrow" w:hAnsi="Arial Narrow"/>
          <w:sz w:val="24"/>
          <w:szCs w:val="24"/>
        </w:rPr>
      </w:pPr>
      <w:r w:rsidRPr="00A46204">
        <w:rPr>
          <w:rFonts w:ascii="Arial Narrow" w:hAnsi="Arial Narrow"/>
          <w:sz w:val="24"/>
          <w:szCs w:val="24"/>
        </w:rPr>
        <w:t xml:space="preserve"> </w:t>
      </w:r>
    </w:p>
    <w:sectPr w:rsidR="00FF076F" w:rsidRPr="00A46204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A8" w:rsidRDefault="001A18A8" w:rsidP="002B6061">
      <w:pPr>
        <w:spacing w:after="0" w:line="240" w:lineRule="auto"/>
      </w:pPr>
      <w:r>
        <w:separator/>
      </w:r>
    </w:p>
  </w:endnote>
  <w:endnote w:type="continuationSeparator" w:id="0">
    <w:p w:rsidR="001A18A8" w:rsidRDefault="001A18A8" w:rsidP="002B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650925"/>
      <w:docPartObj>
        <w:docPartGallery w:val="Page Numbers (Bottom of Page)"/>
        <w:docPartUnique/>
      </w:docPartObj>
    </w:sdtPr>
    <w:sdtEndPr/>
    <w:sdtContent>
      <w:p w:rsidR="00B55440" w:rsidRDefault="00B55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EE">
          <w:rPr>
            <w:noProof/>
          </w:rPr>
          <w:t>25</w:t>
        </w:r>
        <w:r>
          <w:fldChar w:fldCharType="end"/>
        </w:r>
      </w:p>
    </w:sdtContent>
  </w:sdt>
  <w:p w:rsidR="00B55440" w:rsidRDefault="00B55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A8" w:rsidRDefault="001A18A8" w:rsidP="002B6061">
      <w:pPr>
        <w:spacing w:after="0" w:line="240" w:lineRule="auto"/>
      </w:pPr>
      <w:r>
        <w:separator/>
      </w:r>
    </w:p>
  </w:footnote>
  <w:footnote w:type="continuationSeparator" w:id="0">
    <w:p w:rsidR="001A18A8" w:rsidRDefault="001A18A8" w:rsidP="002B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A73"/>
    <w:multiLevelType w:val="hybridMultilevel"/>
    <w:tmpl w:val="6574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292"/>
    <w:multiLevelType w:val="hybridMultilevel"/>
    <w:tmpl w:val="7028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6AA"/>
    <w:multiLevelType w:val="hybridMultilevel"/>
    <w:tmpl w:val="2BA83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044"/>
    <w:multiLevelType w:val="hybridMultilevel"/>
    <w:tmpl w:val="6982F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91ACE"/>
    <w:multiLevelType w:val="hybridMultilevel"/>
    <w:tmpl w:val="507AA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96F5B"/>
    <w:multiLevelType w:val="hybridMultilevel"/>
    <w:tmpl w:val="AFF4B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80"/>
    <w:rsid w:val="00010C52"/>
    <w:rsid w:val="00016939"/>
    <w:rsid w:val="00072393"/>
    <w:rsid w:val="00081EC3"/>
    <w:rsid w:val="00083AFD"/>
    <w:rsid w:val="00092E29"/>
    <w:rsid w:val="001056AE"/>
    <w:rsid w:val="00152427"/>
    <w:rsid w:val="00182D7D"/>
    <w:rsid w:val="00187304"/>
    <w:rsid w:val="001911AA"/>
    <w:rsid w:val="001929F1"/>
    <w:rsid w:val="001A18A8"/>
    <w:rsid w:val="00210762"/>
    <w:rsid w:val="002127BD"/>
    <w:rsid w:val="00230619"/>
    <w:rsid w:val="002437DC"/>
    <w:rsid w:val="00244BEC"/>
    <w:rsid w:val="002674F2"/>
    <w:rsid w:val="002B00FF"/>
    <w:rsid w:val="002B2F60"/>
    <w:rsid w:val="002B6061"/>
    <w:rsid w:val="002E5E95"/>
    <w:rsid w:val="00300B10"/>
    <w:rsid w:val="00315BF5"/>
    <w:rsid w:val="003167F6"/>
    <w:rsid w:val="00330187"/>
    <w:rsid w:val="00366306"/>
    <w:rsid w:val="003678C5"/>
    <w:rsid w:val="003704DD"/>
    <w:rsid w:val="00397656"/>
    <w:rsid w:val="003B60D9"/>
    <w:rsid w:val="003C0A48"/>
    <w:rsid w:val="004339EE"/>
    <w:rsid w:val="00477480"/>
    <w:rsid w:val="004823B7"/>
    <w:rsid w:val="004C40FA"/>
    <w:rsid w:val="004E16F0"/>
    <w:rsid w:val="00527404"/>
    <w:rsid w:val="005779D3"/>
    <w:rsid w:val="005812C4"/>
    <w:rsid w:val="005F4480"/>
    <w:rsid w:val="00622D21"/>
    <w:rsid w:val="006868EA"/>
    <w:rsid w:val="006C3D10"/>
    <w:rsid w:val="006D08CE"/>
    <w:rsid w:val="006D3DB1"/>
    <w:rsid w:val="007524D4"/>
    <w:rsid w:val="007B0903"/>
    <w:rsid w:val="00832730"/>
    <w:rsid w:val="008344CE"/>
    <w:rsid w:val="00853019"/>
    <w:rsid w:val="008A3A20"/>
    <w:rsid w:val="008A6CA6"/>
    <w:rsid w:val="008F4DB1"/>
    <w:rsid w:val="0098491B"/>
    <w:rsid w:val="00994D24"/>
    <w:rsid w:val="009B1AC5"/>
    <w:rsid w:val="009B508C"/>
    <w:rsid w:val="00A0571F"/>
    <w:rsid w:val="00A05D2E"/>
    <w:rsid w:val="00A20F8B"/>
    <w:rsid w:val="00A2715F"/>
    <w:rsid w:val="00A46204"/>
    <w:rsid w:val="00A813DF"/>
    <w:rsid w:val="00A9069C"/>
    <w:rsid w:val="00A933A1"/>
    <w:rsid w:val="00AC669B"/>
    <w:rsid w:val="00B31DE1"/>
    <w:rsid w:val="00B55440"/>
    <w:rsid w:val="00BD1631"/>
    <w:rsid w:val="00C27172"/>
    <w:rsid w:val="00CC0C91"/>
    <w:rsid w:val="00CE2F06"/>
    <w:rsid w:val="00D02C68"/>
    <w:rsid w:val="00D43D35"/>
    <w:rsid w:val="00D55A89"/>
    <w:rsid w:val="00D62F64"/>
    <w:rsid w:val="00D71443"/>
    <w:rsid w:val="00D8773E"/>
    <w:rsid w:val="00DC2CE7"/>
    <w:rsid w:val="00DF2CA1"/>
    <w:rsid w:val="00E00447"/>
    <w:rsid w:val="00E14CB1"/>
    <w:rsid w:val="00E15A6D"/>
    <w:rsid w:val="00E2532B"/>
    <w:rsid w:val="00E40176"/>
    <w:rsid w:val="00E61A61"/>
    <w:rsid w:val="00E63F5D"/>
    <w:rsid w:val="00E92951"/>
    <w:rsid w:val="00EA0307"/>
    <w:rsid w:val="00EA7A63"/>
    <w:rsid w:val="00EB5ADB"/>
    <w:rsid w:val="00ED2DE7"/>
    <w:rsid w:val="00F02B78"/>
    <w:rsid w:val="00F41A2E"/>
    <w:rsid w:val="00F51C74"/>
    <w:rsid w:val="00FA0402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8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0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0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061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274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FA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8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01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0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061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274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FA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1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lik:POL_Trzebiat%C3%B3w_COA_1.svg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6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przekazane NK cz. 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62</c:v>
                </c:pt>
                <c:pt idx="1">
                  <c:v>51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jednorazowe wszczęcia NK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703703703703706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58</c:v>
                </c:pt>
                <c:pt idx="1">
                  <c:v>49</c:v>
                </c:pt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431040"/>
        <c:axId val="153699840"/>
        <c:axId val="0"/>
      </c:bar3DChart>
      <c:catAx>
        <c:axId val="153431040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crossAx val="153699840"/>
        <c:crosses val="autoZero"/>
        <c:auto val="1"/>
        <c:lblAlgn val="ctr"/>
        <c:lblOffset val="100"/>
        <c:noMultiLvlLbl val="0"/>
      </c:catAx>
      <c:valAx>
        <c:axId val="1536998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34310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19. Wykształcenie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inne</c:v>
                </c:pt>
                <c:pt idx="1">
                  <c:v>wyższe</c:v>
                </c:pt>
                <c:pt idx="2">
                  <c:v>średnie</c:v>
                </c:pt>
                <c:pt idx="3">
                  <c:v>zawodowe</c:v>
                </c:pt>
                <c:pt idx="4">
                  <c:v>gimnazjalne</c:v>
                </c:pt>
                <c:pt idx="5">
                  <c:v>podstawowe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62</c:v>
                </c:pt>
                <c:pt idx="2">
                  <c:v>49</c:v>
                </c:pt>
                <c:pt idx="3">
                  <c:v>19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inne</c:v>
                </c:pt>
                <c:pt idx="1">
                  <c:v>wyższe</c:v>
                </c:pt>
                <c:pt idx="2">
                  <c:v>średnie</c:v>
                </c:pt>
                <c:pt idx="3">
                  <c:v>zawodowe</c:v>
                </c:pt>
                <c:pt idx="4">
                  <c:v>gimnazjalne</c:v>
                </c:pt>
                <c:pt idx="5">
                  <c:v>podstawowe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836096"/>
        <c:axId val="104846080"/>
        <c:axId val="0"/>
      </c:bar3DChart>
      <c:catAx>
        <c:axId val="10483609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846080"/>
        <c:crosses val="autoZero"/>
        <c:auto val="1"/>
        <c:lblAlgn val="ctr"/>
        <c:lblOffset val="100"/>
        <c:noMultiLvlLbl val="0"/>
      </c:catAx>
      <c:valAx>
        <c:axId val="104846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83609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1. Czy czuje się Pan/Pani</a:t>
            </a:r>
            <a:r>
              <a:rPr lang="pl-PL" sz="1400" baseline="0"/>
              <a:t> bezpieczenie na terenie naszej gminy </a:t>
            </a:r>
            <a:r>
              <a:rPr lang="pl-PL" sz="1400"/>
              <a:t> </a:t>
            </a:r>
          </a:p>
        </c:rich>
      </c:tx>
      <c:layout>
        <c:manualLayout>
          <c:xMode val="edge"/>
          <c:yMode val="edge"/>
          <c:x val="0.11809018664333625"/>
          <c:y val="3.174603174603174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nie mam zdania </c:v>
                </c:pt>
                <c:pt idx="1">
                  <c:v>nie  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30</c:v>
                </c:pt>
                <c:pt idx="3">
                  <c:v>70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nie mam zdania </c:v>
                </c:pt>
                <c:pt idx="1">
                  <c:v>nie  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nie mam zdania </c:v>
                </c:pt>
                <c:pt idx="1">
                  <c:v>nie  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870272"/>
        <c:axId val="104864384"/>
        <c:axId val="0"/>
      </c:bar3DChart>
      <c:valAx>
        <c:axId val="1048643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870272"/>
        <c:crosses val="autoZero"/>
        <c:crossBetween val="between"/>
      </c:valAx>
      <c:catAx>
        <c:axId val="10487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48643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2. Jakie formy pomocy według Pana/Pani najczęściej mają miejsce w rodzini</a:t>
            </a:r>
            <a:r>
              <a:rPr lang="pl-PL" sz="1400" baseline="0"/>
              <a:t> (</a:t>
            </a:r>
            <a:r>
              <a:rPr lang="pl-PL" sz="1000" baseline="0"/>
              <a:t>maksymalnie 5 odpowiedzi)</a:t>
            </a:r>
            <a:endParaRPr lang="pl-PL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43220703694140167"/>
          <c:y val="0.17523661343929689"/>
          <c:w val="0.4532978632510537"/>
          <c:h val="0.7421550003757483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Arkusz1!$A$2:$A$20</c:f>
              <c:strCache>
                <c:ptCount val="18"/>
                <c:pt idx="0">
                  <c:v>inne</c:v>
                </c:pt>
                <c:pt idx="1">
                  <c:v>kontrlowanie i wydzielanie piędzy</c:v>
                </c:pt>
                <c:pt idx="2">
                  <c:v>zaniedbywanie</c:v>
                </c:pt>
                <c:pt idx="3">
                  <c:v>niszczenie mienia i wąłsności</c:v>
                </c:pt>
                <c:pt idx="4">
                  <c:v>demoralizacja</c:v>
                </c:pt>
                <c:pt idx="5">
                  <c:v>seksualna</c:v>
                </c:pt>
                <c:pt idx="6">
                  <c:v>duszenie</c:v>
                </c:pt>
                <c:pt idx="7">
                  <c:v>spoliczkowanie</c:v>
                </c:pt>
                <c:pt idx="8">
                  <c:v>kopanie</c:v>
                </c:pt>
                <c:pt idx="9">
                  <c:v>wykręcanie rąk</c:v>
                </c:pt>
                <c:pt idx="10">
                  <c:v>uderzenie</c:v>
                </c:pt>
                <c:pt idx="11">
                  <c:v>popychanie</c:v>
                </c:pt>
                <c:pt idx="12">
                  <c:v>groźby</c:v>
                </c:pt>
                <c:pt idx="13">
                  <c:v>krytykowanie</c:v>
                </c:pt>
                <c:pt idx="14">
                  <c:v>ograzniczanie kontaktów z najbliższymi</c:v>
                </c:pt>
                <c:pt idx="15">
                  <c:v>poniżanie </c:v>
                </c:pt>
                <c:pt idx="16">
                  <c:v>ośmieszanie</c:v>
                </c:pt>
                <c:pt idx="17">
                  <c:v>wyzwiska</c:v>
                </c:pt>
              </c:strCache>
            </c:strRef>
          </c:cat>
          <c:val>
            <c:numRef>
              <c:f>Arkusz1!$B$2:$B$20</c:f>
              <c:numCache>
                <c:formatCode>General</c:formatCode>
                <c:ptCount val="19"/>
                <c:pt idx="0">
                  <c:v>0</c:v>
                </c:pt>
                <c:pt idx="1">
                  <c:v>17</c:v>
                </c:pt>
                <c:pt idx="2">
                  <c:v>66</c:v>
                </c:pt>
                <c:pt idx="3">
                  <c:v>23</c:v>
                </c:pt>
                <c:pt idx="4">
                  <c:v>27</c:v>
                </c:pt>
                <c:pt idx="5">
                  <c:v>8</c:v>
                </c:pt>
                <c:pt idx="6">
                  <c:v>2</c:v>
                </c:pt>
                <c:pt idx="7">
                  <c:v>14</c:v>
                </c:pt>
                <c:pt idx="8">
                  <c:v>5</c:v>
                </c:pt>
                <c:pt idx="9">
                  <c:v>9</c:v>
                </c:pt>
                <c:pt idx="10">
                  <c:v>44</c:v>
                </c:pt>
                <c:pt idx="11">
                  <c:v>26</c:v>
                </c:pt>
                <c:pt idx="12">
                  <c:v>56</c:v>
                </c:pt>
                <c:pt idx="13">
                  <c:v>59</c:v>
                </c:pt>
                <c:pt idx="14">
                  <c:v>15</c:v>
                </c:pt>
                <c:pt idx="15">
                  <c:v>21</c:v>
                </c:pt>
                <c:pt idx="16">
                  <c:v>36</c:v>
                </c:pt>
                <c:pt idx="17">
                  <c:v>102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Arkusz1!$A$2:$A$20</c:f>
              <c:strCache>
                <c:ptCount val="18"/>
                <c:pt idx="0">
                  <c:v>inne</c:v>
                </c:pt>
                <c:pt idx="1">
                  <c:v>kontrlowanie i wydzielanie piędzy</c:v>
                </c:pt>
                <c:pt idx="2">
                  <c:v>zaniedbywanie</c:v>
                </c:pt>
                <c:pt idx="3">
                  <c:v>niszczenie mienia i wąłsności</c:v>
                </c:pt>
                <c:pt idx="4">
                  <c:v>demoralizacja</c:v>
                </c:pt>
                <c:pt idx="5">
                  <c:v>seksualna</c:v>
                </c:pt>
                <c:pt idx="6">
                  <c:v>duszenie</c:v>
                </c:pt>
                <c:pt idx="7">
                  <c:v>spoliczkowanie</c:v>
                </c:pt>
                <c:pt idx="8">
                  <c:v>kopanie</c:v>
                </c:pt>
                <c:pt idx="9">
                  <c:v>wykręcanie rąk</c:v>
                </c:pt>
                <c:pt idx="10">
                  <c:v>uderzenie</c:v>
                </c:pt>
                <c:pt idx="11">
                  <c:v>popychanie</c:v>
                </c:pt>
                <c:pt idx="12">
                  <c:v>groźby</c:v>
                </c:pt>
                <c:pt idx="13">
                  <c:v>krytykowanie</c:v>
                </c:pt>
                <c:pt idx="14">
                  <c:v>ograzniczanie kontaktów z najbliższymi</c:v>
                </c:pt>
                <c:pt idx="15">
                  <c:v>poniżanie </c:v>
                </c:pt>
                <c:pt idx="16">
                  <c:v>ośmieszanie</c:v>
                </c:pt>
                <c:pt idx="17">
                  <c:v>wyzwiska</c:v>
                </c:pt>
              </c:strCache>
            </c:strRef>
          </c:cat>
          <c:val>
            <c:numRef>
              <c:f>Arkusz1!$C$2:$C$20</c:f>
              <c:numCache>
                <c:formatCode>General</c:formatCode>
                <c:ptCount val="1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Arkusz1!$A$2:$A$20</c:f>
              <c:strCache>
                <c:ptCount val="18"/>
                <c:pt idx="0">
                  <c:v>inne</c:v>
                </c:pt>
                <c:pt idx="1">
                  <c:v>kontrlowanie i wydzielanie piędzy</c:v>
                </c:pt>
                <c:pt idx="2">
                  <c:v>zaniedbywanie</c:v>
                </c:pt>
                <c:pt idx="3">
                  <c:v>niszczenie mienia i wąłsności</c:v>
                </c:pt>
                <c:pt idx="4">
                  <c:v>demoralizacja</c:v>
                </c:pt>
                <c:pt idx="5">
                  <c:v>seksualna</c:v>
                </c:pt>
                <c:pt idx="6">
                  <c:v>duszenie</c:v>
                </c:pt>
                <c:pt idx="7">
                  <c:v>spoliczkowanie</c:v>
                </c:pt>
                <c:pt idx="8">
                  <c:v>kopanie</c:v>
                </c:pt>
                <c:pt idx="9">
                  <c:v>wykręcanie rąk</c:v>
                </c:pt>
                <c:pt idx="10">
                  <c:v>uderzenie</c:v>
                </c:pt>
                <c:pt idx="11">
                  <c:v>popychanie</c:v>
                </c:pt>
                <c:pt idx="12">
                  <c:v>groźby</c:v>
                </c:pt>
                <c:pt idx="13">
                  <c:v>krytykowanie</c:v>
                </c:pt>
                <c:pt idx="14">
                  <c:v>ograzniczanie kontaktów z najbliższymi</c:v>
                </c:pt>
                <c:pt idx="15">
                  <c:v>poniżanie </c:v>
                </c:pt>
                <c:pt idx="16">
                  <c:v>ośmieszanie</c:v>
                </c:pt>
                <c:pt idx="17">
                  <c:v>wyzwiska</c:v>
                </c:pt>
              </c:strCache>
            </c:strRef>
          </c:cat>
          <c:val>
            <c:numRef>
              <c:f>Arkusz1!$D$2:$D$20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777984"/>
        <c:axId val="104824832"/>
        <c:axId val="0"/>
      </c:bar3DChart>
      <c:catAx>
        <c:axId val="1047779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824832"/>
        <c:crosses val="autoZero"/>
        <c:auto val="1"/>
        <c:lblAlgn val="ctr"/>
        <c:lblOffset val="100"/>
        <c:noMultiLvlLbl val="0"/>
      </c:catAx>
      <c:valAx>
        <c:axId val="1048248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77798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3. Czy zna Pan/Pani przypadki występowania przemocy </a:t>
            </a:r>
            <a:br>
              <a:rPr lang="pl-PL" sz="1400"/>
            </a:br>
            <a:r>
              <a:rPr lang="pl-PL" sz="1400"/>
              <a:t>w rodzinie na terenie gminy Trzebiatów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nie znam takich przypadków</c:v>
                </c:pt>
                <c:pt idx="1">
                  <c:v>słyszałem/am o takich przypadkach</c:v>
                </c:pt>
                <c:pt idx="2">
                  <c:v>znam takie przypadki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</c:v>
                </c:pt>
                <c:pt idx="1">
                  <c:v>68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nie znam takich przypadków</c:v>
                </c:pt>
                <c:pt idx="1">
                  <c:v>słyszałem/am o takich przypadkach</c:v>
                </c:pt>
                <c:pt idx="2">
                  <c:v>znam takie przypadki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nie znam takich przypadków</c:v>
                </c:pt>
                <c:pt idx="1">
                  <c:v>słyszałem/am o takich przypadkach</c:v>
                </c:pt>
                <c:pt idx="2">
                  <c:v>znam takie przypadki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027456"/>
        <c:axId val="105028992"/>
        <c:axId val="0"/>
      </c:bar3DChart>
      <c:catAx>
        <c:axId val="105027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05028992"/>
        <c:crosses val="autoZero"/>
        <c:auto val="1"/>
        <c:lblAlgn val="ctr"/>
        <c:lblOffset val="100"/>
        <c:noMultiLvlLbl val="0"/>
      </c:catAx>
      <c:valAx>
        <c:axId val="1050289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502745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4. Czy spotkał/a sie Pan/Pani bezpośrednio ze zjawiskiem przemocy w rodzinie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nie pamiętam</c:v>
                </c:pt>
                <c:pt idx="1">
                  <c:v>nie </c:v>
                </c:pt>
                <c:pt idx="2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17</c:v>
                </c:pt>
                <c:pt idx="1">
                  <c:v>68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nie pamiętam</c:v>
                </c:pt>
                <c:pt idx="1">
                  <c:v>nie </c:v>
                </c:pt>
                <c:pt idx="2">
                  <c:v>tak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3"/>
                <c:pt idx="0">
                  <c:v>nie pamiętam</c:v>
                </c:pt>
                <c:pt idx="1">
                  <c:v>nie </c:v>
                </c:pt>
                <c:pt idx="2">
                  <c:v>tak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994304"/>
        <c:axId val="104995840"/>
        <c:axId val="0"/>
      </c:bar3DChart>
      <c:catAx>
        <c:axId val="1049943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995840"/>
        <c:crosses val="autoZero"/>
        <c:auto val="1"/>
        <c:lblAlgn val="ctr"/>
        <c:lblOffset val="100"/>
        <c:noMultiLvlLbl val="0"/>
      </c:catAx>
      <c:valAx>
        <c:axId val="1049958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99430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5. Co według Pana/Pani jest najczęstrzą</a:t>
            </a:r>
            <a:r>
              <a:rPr lang="pl-PL" sz="1400" baseline="0"/>
              <a:t> przyczyną przemocy w rodzinie </a:t>
            </a:r>
            <a:r>
              <a:rPr lang="pl-PL" sz="1000" baseline="0"/>
              <a:t>(maksymalnie 5 odpowiedzi )</a:t>
            </a:r>
            <a:endParaRPr lang="pl-PL" sz="10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46251724565409519"/>
          <c:y val="0.22518703241895263"/>
          <c:w val="0.49785614025265634"/>
          <c:h val="0.691472761665390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9"/>
                <c:pt idx="0">
                  <c:v>inne (zaburzenia osobowiści i lenistwo, seks)</c:v>
                </c:pt>
                <c:pt idx="1">
                  <c:v>nie wiem</c:v>
                </c:pt>
                <c:pt idx="2">
                  <c:v>dośwaidczenia i wzorce rodzinne </c:v>
                </c:pt>
                <c:pt idx="3">
                  <c:v>choroba psychiczna</c:v>
                </c:pt>
                <c:pt idx="4">
                  <c:v>stres i frustracje</c:v>
                </c:pt>
                <c:pt idx="5">
                  <c:v>zazdrość</c:v>
                </c:pt>
                <c:pt idx="6">
                  <c:v>problemy finansowe</c:v>
                </c:pt>
                <c:pt idx="7">
                  <c:v>narkotyki</c:v>
                </c:pt>
                <c:pt idx="8">
                  <c:v>alkohol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66</c:v>
                </c:pt>
                <c:pt idx="3">
                  <c:v>41</c:v>
                </c:pt>
                <c:pt idx="4">
                  <c:v>52</c:v>
                </c:pt>
                <c:pt idx="5">
                  <c:v>44</c:v>
                </c:pt>
                <c:pt idx="6">
                  <c:v>83</c:v>
                </c:pt>
                <c:pt idx="7">
                  <c:v>94</c:v>
                </c:pt>
                <c:pt idx="8">
                  <c:v>134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inne (zaburzenia osobowiści i lenistwo, seks)</c:v>
                </c:pt>
                <c:pt idx="1">
                  <c:v>nie wiem</c:v>
                </c:pt>
                <c:pt idx="2">
                  <c:v>dośwaidczenia i wzorce rodzinne </c:v>
                </c:pt>
                <c:pt idx="3">
                  <c:v>choroba psychiczna</c:v>
                </c:pt>
                <c:pt idx="4">
                  <c:v>stres i frustracje</c:v>
                </c:pt>
                <c:pt idx="5">
                  <c:v>zazdrość</c:v>
                </c:pt>
                <c:pt idx="6">
                  <c:v>problemy finansowe</c:v>
                </c:pt>
                <c:pt idx="7">
                  <c:v>narkotyki</c:v>
                </c:pt>
                <c:pt idx="8">
                  <c:v>alkohol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inne (zaburzenia osobowiści i lenistwo, seks)</c:v>
                </c:pt>
                <c:pt idx="1">
                  <c:v>nie wiem</c:v>
                </c:pt>
                <c:pt idx="2">
                  <c:v>dośwaidczenia i wzorce rodzinne </c:v>
                </c:pt>
                <c:pt idx="3">
                  <c:v>choroba psychiczna</c:v>
                </c:pt>
                <c:pt idx="4">
                  <c:v>stres i frustracje</c:v>
                </c:pt>
                <c:pt idx="5">
                  <c:v>zazdrość</c:v>
                </c:pt>
                <c:pt idx="6">
                  <c:v>problemy finansowe</c:v>
                </c:pt>
                <c:pt idx="7">
                  <c:v>narkotyki</c:v>
                </c:pt>
                <c:pt idx="8">
                  <c:v>alkohol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754624"/>
        <c:axId val="107756160"/>
        <c:axId val="0"/>
      </c:bar3DChart>
      <c:catAx>
        <c:axId val="1077546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pl-PL"/>
          </a:p>
        </c:txPr>
        <c:crossAx val="107756160"/>
        <c:crosses val="autoZero"/>
        <c:auto val="1"/>
        <c:lblAlgn val="ctr"/>
        <c:lblOffset val="100"/>
        <c:noMultiLvlLbl val="0"/>
      </c:catAx>
      <c:valAx>
        <c:axId val="1077561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775462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solidFill>
      <a:schemeClr val="bg1"/>
    </a:solidFill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6. Kto według Pana/Pani</a:t>
            </a:r>
            <a:r>
              <a:rPr lang="pl-PL" sz="1400" baseline="0"/>
              <a:t> wiedzy jest najczęściej ofiarą przemocy ww rodzinie </a:t>
            </a:r>
            <a:r>
              <a:rPr lang="pl-PL" sz="1000" baseline="0"/>
              <a:t>(maksymalnie 2 odpowiedzi) </a:t>
            </a:r>
            <a:endParaRPr lang="pl-PL" sz="10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Arkusz1!$A$2:$A$8</c:f>
              <c:strCache>
                <c:ptCount val="7"/>
                <c:pt idx="0">
                  <c:v>inne osoby</c:v>
                </c:pt>
                <c:pt idx="1">
                  <c:v>nie wiem</c:v>
                </c:pt>
                <c:pt idx="2">
                  <c:v>osoby niepełnosprawne</c:v>
                </c:pt>
                <c:pt idx="3">
                  <c:v>osoby starsze</c:v>
                </c:pt>
                <c:pt idx="4">
                  <c:v>dzieci </c:v>
                </c:pt>
                <c:pt idx="5">
                  <c:v>mężczyźni</c:v>
                </c:pt>
                <c:pt idx="6">
                  <c:v>kobiety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22</c:v>
                </c:pt>
                <c:pt idx="4">
                  <c:v>82</c:v>
                </c:pt>
                <c:pt idx="5">
                  <c:v>8</c:v>
                </c:pt>
                <c:pt idx="6">
                  <c:v>95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inne osoby</c:v>
                </c:pt>
                <c:pt idx="1">
                  <c:v>nie wiem</c:v>
                </c:pt>
                <c:pt idx="2">
                  <c:v>osoby niepełnosprawne</c:v>
                </c:pt>
                <c:pt idx="3">
                  <c:v>osoby starsze</c:v>
                </c:pt>
                <c:pt idx="4">
                  <c:v>dzieci </c:v>
                </c:pt>
                <c:pt idx="5">
                  <c:v>mężczyźni</c:v>
                </c:pt>
                <c:pt idx="6">
                  <c:v>kobiety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inne osoby</c:v>
                </c:pt>
                <c:pt idx="1">
                  <c:v>nie wiem</c:v>
                </c:pt>
                <c:pt idx="2">
                  <c:v>osoby niepełnosprawne</c:v>
                </c:pt>
                <c:pt idx="3">
                  <c:v>osoby starsze</c:v>
                </c:pt>
                <c:pt idx="4">
                  <c:v>dzieci </c:v>
                </c:pt>
                <c:pt idx="5">
                  <c:v>mężczyźni</c:v>
                </c:pt>
                <c:pt idx="6">
                  <c:v>kobiety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782912"/>
        <c:axId val="107784448"/>
        <c:axId val="0"/>
      </c:bar3DChart>
      <c:catAx>
        <c:axId val="1077829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7784448"/>
        <c:crosses val="autoZero"/>
        <c:auto val="1"/>
        <c:lblAlgn val="ctr"/>
        <c:lblOffset val="100"/>
        <c:noMultiLvlLbl val="0"/>
      </c:catAx>
      <c:valAx>
        <c:axId val="1077844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778291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pl-PL" sz="1400"/>
              <a:t>7.</a:t>
            </a:r>
            <a:r>
              <a:rPr lang="pl-PL" sz="1400" baseline="0"/>
              <a:t> Kto  według  Pana/Pani wiedzy najczęściej jest sprawcą przemocy w rodzinie</a:t>
            </a:r>
            <a:r>
              <a:rPr lang="pl-PL" baseline="0"/>
              <a:t> </a:t>
            </a:r>
            <a:r>
              <a:rPr lang="pl-PL" sz="1000" baseline="0"/>
              <a:t>( maksymalnie 2 dpowiedzi )</a:t>
            </a:r>
            <a:endParaRPr lang="pl-PL" sz="1000"/>
          </a:p>
        </c:rich>
      </c:tx>
      <c:layout>
        <c:manualLayout>
          <c:xMode val="edge"/>
          <c:yMode val="edge"/>
          <c:x val="0.1031470173790512"/>
          <c:y val="1.9230769230769232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54018189790590521"/>
          <c:y val="0.31047756027400597"/>
          <c:w val="0.41337540932695443"/>
          <c:h val="0.549416535433070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inne osoby (wujek, dziaddek, osoby starsze)</c:v>
                </c:pt>
                <c:pt idx="1">
                  <c:v>nie wiem</c:v>
                </c:pt>
                <c:pt idx="2">
                  <c:v>dzieci</c:v>
                </c:pt>
                <c:pt idx="3">
                  <c:v>meżczyźni</c:v>
                </c:pt>
                <c:pt idx="4">
                  <c:v>kobiety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122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inne osoby (wujek, dziaddek, osoby starsze)</c:v>
                </c:pt>
                <c:pt idx="1">
                  <c:v>nie wiem</c:v>
                </c:pt>
                <c:pt idx="2">
                  <c:v>dzieci</c:v>
                </c:pt>
                <c:pt idx="3">
                  <c:v>meżczyźni</c:v>
                </c:pt>
                <c:pt idx="4">
                  <c:v>kobiety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inne osoby (wujek, dziaddek, osoby starsze)</c:v>
                </c:pt>
                <c:pt idx="1">
                  <c:v>nie wiem</c:v>
                </c:pt>
                <c:pt idx="2">
                  <c:v>dzieci</c:v>
                </c:pt>
                <c:pt idx="3">
                  <c:v>meżczyźni</c:v>
                </c:pt>
                <c:pt idx="4">
                  <c:v>kobiety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210240"/>
        <c:axId val="105211776"/>
        <c:axId val="0"/>
      </c:bar3DChart>
      <c:catAx>
        <c:axId val="10521024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5211776"/>
        <c:crosses val="autoZero"/>
        <c:auto val="1"/>
        <c:lblAlgn val="ctr"/>
        <c:lblOffset val="100"/>
        <c:noMultiLvlLbl val="0"/>
      </c:catAx>
      <c:valAx>
        <c:axId val="1052117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521024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8. W jakich rodzinach Pana/Pani zdaniem występuje przemoc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41581918165682941"/>
          <c:y val="0.22410090265617255"/>
          <c:w val="0.55653561533974916"/>
          <c:h val="0.685972087859157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Arkusz1!$A$2:$A$9</c:f>
              <c:strCache>
                <c:ptCount val="8"/>
                <c:pt idx="0">
                  <c:v>nie wiem</c:v>
                </c:pt>
                <c:pt idx="1">
                  <c:v>to nie ma znaczenia</c:v>
                </c:pt>
                <c:pt idx="2">
                  <c:v>o wysokim poziomie dochodów</c:v>
                </c:pt>
                <c:pt idx="3">
                  <c:v>o niskim poziomie dochodów</c:v>
                </c:pt>
                <c:pt idx="4">
                  <c:v>z problemem naduzywania narkotyków</c:v>
                </c:pt>
                <c:pt idx="5">
                  <c:v>z problemem nadużywania alkoholu</c:v>
                </c:pt>
                <c:pt idx="6">
                  <c:v>niepełnych</c:v>
                </c:pt>
                <c:pt idx="7">
                  <c:v>pełnych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0</c:v>
                </c:pt>
                <c:pt idx="1">
                  <c:v>51</c:v>
                </c:pt>
                <c:pt idx="2">
                  <c:v>1</c:v>
                </c:pt>
                <c:pt idx="3">
                  <c:v>3</c:v>
                </c:pt>
                <c:pt idx="4">
                  <c:v>20</c:v>
                </c:pt>
                <c:pt idx="5">
                  <c:v>53</c:v>
                </c:pt>
                <c:pt idx="6">
                  <c:v>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nie wiem</c:v>
                </c:pt>
                <c:pt idx="1">
                  <c:v>to nie ma znaczenia</c:v>
                </c:pt>
                <c:pt idx="2">
                  <c:v>o wysokim poziomie dochodów</c:v>
                </c:pt>
                <c:pt idx="3">
                  <c:v>o niskim poziomie dochodów</c:v>
                </c:pt>
                <c:pt idx="4">
                  <c:v>z problemem naduzywania narkotyków</c:v>
                </c:pt>
                <c:pt idx="5">
                  <c:v>z problemem nadużywania alkoholu</c:v>
                </c:pt>
                <c:pt idx="6">
                  <c:v>niepełnych</c:v>
                </c:pt>
                <c:pt idx="7">
                  <c:v>pełnych 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875328"/>
        <c:axId val="107881216"/>
        <c:axId val="0"/>
      </c:bar3DChart>
      <c:catAx>
        <c:axId val="1078753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7881216"/>
        <c:crosses val="autoZero"/>
        <c:auto val="1"/>
        <c:lblAlgn val="ctr"/>
        <c:lblOffset val="100"/>
        <c:noMultiLvlLbl val="0"/>
      </c:catAx>
      <c:valAx>
        <c:axId val="1078812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787532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9. W jaki sposób zareagowałbym/a  Pan/Pani</a:t>
            </a:r>
            <a:r>
              <a:rPr lang="pl-PL" sz="1400" baseline="0"/>
              <a:t> na przejaw przemocy w</a:t>
            </a:r>
            <a:r>
              <a:rPr lang="pl-PL" sz="1400" b="1" baseline="0"/>
              <a:t> rodzinie </a:t>
            </a:r>
            <a:r>
              <a:rPr lang="pl-PL" sz="1000" b="0" baseline="0"/>
              <a:t>(maksymalnie 2 odpowiedzi )  </a:t>
            </a:r>
            <a:endParaRPr lang="pl-PL" sz="1000" b="0"/>
          </a:p>
        </c:rich>
      </c:tx>
      <c:layout>
        <c:manualLayout>
          <c:xMode val="edge"/>
          <c:yMode val="edge"/>
          <c:x val="0.10940398075240595"/>
          <c:y val="2.380952380952380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44240375103865787"/>
          <c:y val="0.24116179522816486"/>
          <c:w val="0.52341293079571083"/>
          <c:h val="0.654155613900731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inne (odpowiednio do sytuaci)</c:v>
                </c:pt>
                <c:pt idx="1">
                  <c:v>zgłaszam problem odpowiednim służbą </c:v>
                </c:pt>
                <c:pt idx="2">
                  <c:v>staję w obronie ofiary</c:v>
                </c:pt>
                <c:pt idx="3">
                  <c:v>pozostawiam sprawę do rozwiązywanis między uczestnikami</c:v>
                </c:pt>
                <c:pt idx="4">
                  <c:v>nie reaguję, gdyż obawiam się o swoje bezpieczeństwo</c:v>
                </c:pt>
                <c:pt idx="5">
                  <c:v>nie reaguję, czuję się bezradna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</c:v>
                </c:pt>
                <c:pt idx="1">
                  <c:v>92</c:v>
                </c:pt>
                <c:pt idx="2">
                  <c:v>42</c:v>
                </c:pt>
                <c:pt idx="3">
                  <c:v>16</c:v>
                </c:pt>
                <c:pt idx="4">
                  <c:v>19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inne (odpowiednio do sytuaci)</c:v>
                </c:pt>
                <c:pt idx="1">
                  <c:v>zgłaszam problem odpowiednim służbą </c:v>
                </c:pt>
                <c:pt idx="2">
                  <c:v>staję w obronie ofiary</c:v>
                </c:pt>
                <c:pt idx="3">
                  <c:v>pozostawiam sprawę do rozwiązywanis między uczestnikami</c:v>
                </c:pt>
                <c:pt idx="4">
                  <c:v>nie reaguję, gdyż obawiam się o swoje bezpieczeństwo</c:v>
                </c:pt>
                <c:pt idx="5">
                  <c:v>nie reaguję, czuję się bezradna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inne (odpowiednio do sytuaci)</c:v>
                </c:pt>
                <c:pt idx="1">
                  <c:v>zgłaszam problem odpowiednim służbą </c:v>
                </c:pt>
                <c:pt idx="2">
                  <c:v>staję w obronie ofiary</c:v>
                </c:pt>
                <c:pt idx="3">
                  <c:v>pozostawiam sprawę do rozwiązywanis między uczestnikami</c:v>
                </c:pt>
                <c:pt idx="4">
                  <c:v>nie reaguję, gdyż obawiam się o swoje bezpieczeństwo</c:v>
                </c:pt>
                <c:pt idx="5">
                  <c:v>nie reaguję, czuję się bezradna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899520"/>
        <c:axId val="107921792"/>
        <c:axId val="0"/>
      </c:bar3DChart>
      <c:catAx>
        <c:axId val="1078995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07921792"/>
        <c:crosses val="autoZero"/>
        <c:auto val="1"/>
        <c:lblAlgn val="ctr"/>
        <c:lblOffset val="100"/>
        <c:noMultiLvlLbl val="0"/>
      </c:catAx>
      <c:valAx>
        <c:axId val="1079217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7899520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OPS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Policja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52</c:v>
                </c:pt>
                <c:pt idx="1">
                  <c:v>36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Oświata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GKRPA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Sł. zdrowia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invertIfNegative val="0"/>
          <c:cat>
            <c:strRef>
              <c:f>Arkusz1!$A$2:$A$4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910208"/>
        <c:axId val="102912000"/>
        <c:axId val="0"/>
      </c:bar3DChart>
      <c:catAx>
        <c:axId val="102910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912000"/>
        <c:crosses val="autoZero"/>
        <c:auto val="1"/>
        <c:lblAlgn val="ctr"/>
        <c:lblOffset val="100"/>
        <c:noMultiLvlLbl val="0"/>
      </c:catAx>
      <c:valAx>
        <c:axId val="1029120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91020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10. Czy Pana/Pani zdaniem zjawisko przemocy w rodzinie stanowi znaczący problem w gminie</a:t>
            </a:r>
          </a:p>
        </c:rich>
      </c:tx>
      <c:layout>
        <c:manualLayout>
          <c:xMode val="edge"/>
          <c:yMode val="edge"/>
          <c:x val="0.1662106708414933"/>
          <c:y val="2.3809584383535257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nie wiem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34</c:v>
                </c:pt>
                <c:pt idx="1">
                  <c:v>4</c:v>
                </c:pt>
                <c:pt idx="2">
                  <c:v>26</c:v>
                </c:pt>
                <c:pt idx="3">
                  <c:v>59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nie wiem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nie wiem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020928"/>
        <c:axId val="117039104"/>
        <c:axId val="0"/>
      </c:bar3DChart>
      <c:catAx>
        <c:axId val="1170209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039104"/>
        <c:crosses val="autoZero"/>
        <c:auto val="1"/>
        <c:lblAlgn val="ctr"/>
        <c:lblOffset val="100"/>
        <c:noMultiLvlLbl val="0"/>
      </c:catAx>
      <c:valAx>
        <c:axId val="1170391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02092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11. Czy słyszał/a Pan/Pani o Zespole</a:t>
            </a:r>
            <a:r>
              <a:rPr lang="pl-PL" sz="1400" baseline="0"/>
              <a:t> Interdyscyplinarnym ds. Przeciwdziałania Przemocy w Rodzinie </a:t>
            </a:r>
            <a:endParaRPr lang="pl-PL" sz="14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6.8243294908841345E-2"/>
          <c:y val="0.37216710182767626"/>
          <c:w val="0.82368812818191517"/>
          <c:h val="0.470905203429205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274112"/>
        <c:axId val="117275648"/>
        <c:axId val="0"/>
      </c:bar3DChart>
      <c:catAx>
        <c:axId val="1172741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275648"/>
        <c:crosses val="autoZero"/>
        <c:auto val="1"/>
        <c:lblAlgn val="ctr"/>
        <c:lblOffset val="100"/>
        <c:noMultiLvlLbl val="0"/>
      </c:catAx>
      <c:valAx>
        <c:axId val="1172756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27411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12. Czy zna Pan/Pani miejsca na terenie gminy Trzebiatów gdzie ofiary</a:t>
            </a:r>
            <a:r>
              <a:rPr lang="pl-PL" sz="1400" baseline="0"/>
              <a:t> przemocy mogą uzyskać pomoc</a:t>
            </a:r>
            <a:endParaRPr lang="pl-PL" sz="1400"/>
          </a:p>
        </c:rich>
      </c:tx>
      <c:layout>
        <c:manualLayout>
          <c:xMode val="edge"/>
          <c:yMode val="edge"/>
          <c:x val="0.14751731554389036"/>
          <c:y val="1.98412698412698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43</c:v>
                </c:pt>
                <c:pt idx="1">
                  <c:v>95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994432"/>
        <c:axId val="116995968"/>
        <c:axId val="0"/>
      </c:bar3DChart>
      <c:catAx>
        <c:axId val="1169944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6995968"/>
        <c:crosses val="autoZero"/>
        <c:auto val="1"/>
        <c:lblAlgn val="ctr"/>
        <c:lblOffset val="100"/>
        <c:noMultiLvlLbl val="0"/>
      </c:catAx>
      <c:valAx>
        <c:axId val="11699596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699443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13. Czy Pana/Pani zdaniem ofiary przemocy mogą liczyć na wsparcie na terenie gminy Trzebiatów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</c:v>
                </c:pt>
                <c:pt idx="1">
                  <c:v>8</c:v>
                </c:pt>
                <c:pt idx="2">
                  <c:v>9</c:v>
                </c:pt>
                <c:pt idx="3">
                  <c:v>64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  <c:pt idx="4">
                  <c:v>tak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436416"/>
        <c:axId val="117437952"/>
        <c:axId val="0"/>
      </c:bar3DChart>
      <c:catAx>
        <c:axId val="117436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437952"/>
        <c:crosses val="autoZero"/>
        <c:auto val="1"/>
        <c:lblAlgn val="ctr"/>
        <c:lblOffset val="100"/>
        <c:noMultiLvlLbl val="0"/>
      </c:catAx>
      <c:valAx>
        <c:axId val="1174379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436416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14. Pana/Pani zdaniem na pomoc jakiej instytucji może liczyć ofiara przemocy </a:t>
            </a:r>
            <a:r>
              <a:rPr lang="pl-PL" sz="1000"/>
              <a:t>( maksymalnie 3 odpowiedzi)</a:t>
            </a:r>
            <a:endParaRPr lang="pl-PL" sz="1400"/>
          </a:p>
        </c:rich>
      </c:tx>
      <c:layout>
        <c:manualLayout>
          <c:xMode val="edge"/>
          <c:yMode val="edge"/>
          <c:x val="0.1312558326042578"/>
          <c:y val="2.380952380952380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innych</c:v>
                </c:pt>
                <c:pt idx="1">
                  <c:v>nie wiem</c:v>
                </c:pt>
                <c:pt idx="2">
                  <c:v>kościoła/organizacji pozarządowej</c:v>
                </c:pt>
                <c:pt idx="3">
                  <c:v>GKRPA</c:v>
                </c:pt>
                <c:pt idx="4">
                  <c:v>ośrodka zdrowia</c:v>
                </c:pt>
                <c:pt idx="5">
                  <c:v>szkoły</c:v>
                </c:pt>
                <c:pt idx="6">
                  <c:v>sądu rejonowego</c:v>
                </c:pt>
                <c:pt idx="7">
                  <c:v>zespołu interdyscyplinarnego </c:v>
                </c:pt>
                <c:pt idx="8">
                  <c:v>OPS</c:v>
                </c:pt>
                <c:pt idx="9">
                  <c:v>policji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</c:v>
                </c:pt>
                <c:pt idx="1">
                  <c:v>14</c:v>
                </c:pt>
                <c:pt idx="2">
                  <c:v>2</c:v>
                </c:pt>
                <c:pt idx="3">
                  <c:v>15</c:v>
                </c:pt>
                <c:pt idx="4">
                  <c:v>1</c:v>
                </c:pt>
                <c:pt idx="5">
                  <c:v>12</c:v>
                </c:pt>
                <c:pt idx="6">
                  <c:v>13</c:v>
                </c:pt>
                <c:pt idx="7">
                  <c:v>34</c:v>
                </c:pt>
                <c:pt idx="8">
                  <c:v>80</c:v>
                </c:pt>
                <c:pt idx="9">
                  <c:v>78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innych</c:v>
                </c:pt>
                <c:pt idx="1">
                  <c:v>nie wiem</c:v>
                </c:pt>
                <c:pt idx="2">
                  <c:v>kościoła/organizacji pozarządowej</c:v>
                </c:pt>
                <c:pt idx="3">
                  <c:v>GKRPA</c:v>
                </c:pt>
                <c:pt idx="4">
                  <c:v>ośrodka zdrowia</c:v>
                </c:pt>
                <c:pt idx="5">
                  <c:v>szkoły</c:v>
                </c:pt>
                <c:pt idx="6">
                  <c:v>sądu rejonowego</c:v>
                </c:pt>
                <c:pt idx="7">
                  <c:v>zespołu interdyscyplinarnego </c:v>
                </c:pt>
                <c:pt idx="8">
                  <c:v>OPS</c:v>
                </c:pt>
                <c:pt idx="9">
                  <c:v>policji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10"/>
                <c:pt idx="0">
                  <c:v>innych</c:v>
                </c:pt>
                <c:pt idx="1">
                  <c:v>nie wiem</c:v>
                </c:pt>
                <c:pt idx="2">
                  <c:v>kościoła/organizacji pozarządowej</c:v>
                </c:pt>
                <c:pt idx="3">
                  <c:v>GKRPA</c:v>
                </c:pt>
                <c:pt idx="4">
                  <c:v>ośrodka zdrowia</c:v>
                </c:pt>
                <c:pt idx="5">
                  <c:v>szkoły</c:v>
                </c:pt>
                <c:pt idx="6">
                  <c:v>sądu rejonowego</c:v>
                </c:pt>
                <c:pt idx="7">
                  <c:v>zespołu interdyscyplinarnego </c:v>
                </c:pt>
                <c:pt idx="8">
                  <c:v>OPS</c:v>
                </c:pt>
                <c:pt idx="9">
                  <c:v>policji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587328"/>
        <c:axId val="117634176"/>
        <c:axId val="0"/>
      </c:bar3DChart>
      <c:catAx>
        <c:axId val="1175873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634176"/>
        <c:crosses val="autoZero"/>
        <c:auto val="1"/>
        <c:lblAlgn val="ctr"/>
        <c:lblOffset val="100"/>
        <c:noMultiLvlLbl val="0"/>
      </c:catAx>
      <c:valAx>
        <c:axId val="1176341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58732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15. Jakie działania Pana?Pani</a:t>
            </a:r>
            <a:r>
              <a:rPr lang="pl-PL" sz="1400" baseline="0"/>
              <a:t> zdaniem byłyby najskuteczniejsze wobec osoby doznającej przemocy w rodzinie </a:t>
            </a:r>
            <a:r>
              <a:rPr lang="pl-PL" sz="1000" baseline="0"/>
              <a:t>( maksymalnie 3 odpowiedzi) </a:t>
            </a:r>
            <a:endParaRPr lang="pl-PL" sz="10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49517789442986293"/>
          <c:y val="0.26694444444444443"/>
          <c:w val="0.47332914114902302"/>
          <c:h val="0.61777121609798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9"/>
                <c:pt idx="0">
                  <c:v>inne</c:v>
                </c:pt>
                <c:pt idx="1">
                  <c:v>utworzenie mieszkań chronionych dla ofiar przemocy</c:v>
                </c:pt>
                <c:pt idx="2">
                  <c:v>natychmiastowa izolacja sprawcy przemocy</c:v>
                </c:pt>
                <c:pt idx="3">
                  <c:v>prowadzenie kampanii informacyjnej</c:v>
                </c:pt>
                <c:pt idx="4">
                  <c:v>zwiększenie oddziaływań profilaktycznych</c:v>
                </c:pt>
                <c:pt idx="5">
                  <c:v>zabezpieczenie działania gr.wsparcia dla oób stosujących przemoc</c:v>
                </c:pt>
                <c:pt idx="6">
                  <c:v>rozbudowanie gr.wsparcia dla osób doznających przemocy</c:v>
                </c:pt>
                <c:pt idx="7">
                  <c:v>zwiększenie dostępu do poradnictwa psychologiczno - terapeutycznego</c:v>
                </c:pt>
                <c:pt idx="8">
                  <c:v>zwiększenie dostępu do poradnictwa prawnego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0</c:v>
                </c:pt>
                <c:pt idx="1">
                  <c:v>64</c:v>
                </c:pt>
                <c:pt idx="2">
                  <c:v>104</c:v>
                </c:pt>
                <c:pt idx="3">
                  <c:v>13</c:v>
                </c:pt>
                <c:pt idx="4">
                  <c:v>21</c:v>
                </c:pt>
                <c:pt idx="5">
                  <c:v>14</c:v>
                </c:pt>
                <c:pt idx="6">
                  <c:v>38</c:v>
                </c:pt>
                <c:pt idx="7">
                  <c:v>41</c:v>
                </c:pt>
                <c:pt idx="8">
                  <c:v>33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inne</c:v>
                </c:pt>
                <c:pt idx="1">
                  <c:v>utworzenie mieszkań chronionych dla ofiar przemocy</c:v>
                </c:pt>
                <c:pt idx="2">
                  <c:v>natychmiastowa izolacja sprawcy przemocy</c:v>
                </c:pt>
                <c:pt idx="3">
                  <c:v>prowadzenie kampanii informacyjnej</c:v>
                </c:pt>
                <c:pt idx="4">
                  <c:v>zwiększenie oddziaływań profilaktycznych</c:v>
                </c:pt>
                <c:pt idx="5">
                  <c:v>zabezpieczenie działania gr.wsparcia dla oób stosujących przemoc</c:v>
                </c:pt>
                <c:pt idx="6">
                  <c:v>rozbudowanie gr.wsparcia dla osób doznających przemocy</c:v>
                </c:pt>
                <c:pt idx="7">
                  <c:v>zwiększenie dostępu do poradnictwa psychologiczno - terapeutycznego</c:v>
                </c:pt>
                <c:pt idx="8">
                  <c:v>zwiększenie dostępu do poradnictwa prawnego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Arkusz1!$A$2:$A$11</c:f>
              <c:strCache>
                <c:ptCount val="9"/>
                <c:pt idx="0">
                  <c:v>inne</c:v>
                </c:pt>
                <c:pt idx="1">
                  <c:v>utworzenie mieszkań chronionych dla ofiar przemocy</c:v>
                </c:pt>
                <c:pt idx="2">
                  <c:v>natychmiastowa izolacja sprawcy przemocy</c:v>
                </c:pt>
                <c:pt idx="3">
                  <c:v>prowadzenie kampanii informacyjnej</c:v>
                </c:pt>
                <c:pt idx="4">
                  <c:v>zwiększenie oddziaływań profilaktycznych</c:v>
                </c:pt>
                <c:pt idx="5">
                  <c:v>zabezpieczenie działania gr.wsparcia dla oób stosujących przemoc</c:v>
                </c:pt>
                <c:pt idx="6">
                  <c:v>rozbudowanie gr.wsparcia dla osób doznających przemocy</c:v>
                </c:pt>
                <c:pt idx="7">
                  <c:v>zwiększenie dostępu do poradnictwa psychologiczno - terapeutycznego</c:v>
                </c:pt>
                <c:pt idx="8">
                  <c:v>zwiększenie dostępu do poradnictwa prawnego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394432"/>
        <c:axId val="117404416"/>
        <c:axId val="0"/>
      </c:bar3DChart>
      <c:catAx>
        <c:axId val="1173944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17404416"/>
        <c:crosses val="autoZero"/>
        <c:auto val="1"/>
        <c:lblAlgn val="ctr"/>
        <c:lblOffset val="100"/>
        <c:noMultiLvlLbl val="0"/>
      </c:catAx>
      <c:valAx>
        <c:axId val="1174044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394432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16. Jak</a:t>
            </a:r>
            <a:r>
              <a:rPr lang="pl-PL" sz="1400" baseline="0"/>
              <a:t> Pan/Pani ocenia prowadzenie na terenie gminy oddziaływań profilaktycznych i informacyjnych</a:t>
            </a:r>
            <a:endParaRPr lang="pl-PL" sz="14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inne</c:v>
                </c:pt>
                <c:pt idx="1">
                  <c:v>nie wiem</c:v>
                </c:pt>
                <c:pt idx="2">
                  <c:v>źle</c:v>
                </c:pt>
                <c:pt idx="3">
                  <c:v>dostatecznie</c:v>
                </c:pt>
                <c:pt idx="4">
                  <c:v>dobrze</c:v>
                </c:pt>
                <c:pt idx="5">
                  <c:v>bardzo dobrze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0</c:v>
                </c:pt>
                <c:pt idx="1">
                  <c:v>43</c:v>
                </c:pt>
                <c:pt idx="2">
                  <c:v>14</c:v>
                </c:pt>
                <c:pt idx="3">
                  <c:v>28</c:v>
                </c:pt>
                <c:pt idx="4">
                  <c:v>43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inne</c:v>
                </c:pt>
                <c:pt idx="1">
                  <c:v>nie wiem</c:v>
                </c:pt>
                <c:pt idx="2">
                  <c:v>źle</c:v>
                </c:pt>
                <c:pt idx="3">
                  <c:v>dostatecznie</c:v>
                </c:pt>
                <c:pt idx="4">
                  <c:v>dobrze</c:v>
                </c:pt>
                <c:pt idx="5">
                  <c:v>bardzo dobrze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inne</c:v>
                </c:pt>
                <c:pt idx="1">
                  <c:v>nie wiem</c:v>
                </c:pt>
                <c:pt idx="2">
                  <c:v>źle</c:v>
                </c:pt>
                <c:pt idx="3">
                  <c:v>dostatecznie</c:v>
                </c:pt>
                <c:pt idx="4">
                  <c:v>dobrze</c:v>
                </c:pt>
                <c:pt idx="5">
                  <c:v>bardzo dobrze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800064"/>
        <c:axId val="127801600"/>
        <c:axId val="0"/>
      </c:bar3DChart>
      <c:catAx>
        <c:axId val="1278000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27801600"/>
        <c:crosses val="autoZero"/>
        <c:auto val="1"/>
        <c:lblAlgn val="ctr"/>
        <c:lblOffset val="100"/>
        <c:noMultiLvlLbl val="0"/>
      </c:catAx>
      <c:valAx>
        <c:axId val="1278016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780006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posiedzeń grup roboczych 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84</c:v>
                </c:pt>
                <c:pt idx="1">
                  <c:v>111</c:v>
                </c:pt>
                <c:pt idx="2">
                  <c:v>159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powołanych grup roboczych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926592"/>
        <c:axId val="102928384"/>
        <c:axId val="0"/>
      </c:bar3DChart>
      <c:catAx>
        <c:axId val="1029265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928384"/>
        <c:crosses val="autoZero"/>
        <c:auto val="1"/>
        <c:lblAlgn val="ctr"/>
        <c:lblOffset val="100"/>
        <c:noMultiLvlLbl val="0"/>
      </c:catAx>
      <c:valAx>
        <c:axId val="1029283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926592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zakończonych procedur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0.17129629629629631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416666666666667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055555555555555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59</c:v>
                </c:pt>
                <c:pt idx="1">
                  <c:v>49</c:v>
                </c:pt>
                <c:pt idx="2">
                  <c:v>61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222080"/>
        <c:axId val="102699008"/>
        <c:axId val="0"/>
      </c:bar3DChart>
      <c:catAx>
        <c:axId val="102222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699008"/>
        <c:crosses val="autoZero"/>
        <c:auto val="1"/>
        <c:lblAlgn val="ctr"/>
        <c:lblOffset val="100"/>
        <c:noMultiLvlLbl val="0"/>
      </c:catAx>
      <c:valAx>
        <c:axId val="1026990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22208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procedur, w których uczestnikami pozostają dzieci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 w procedurach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5.32407407407407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240740740740741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3888888888888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3"/>
                <c:pt idx="0">
                  <c:v>2017 r. 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42</c:v>
                </c:pt>
                <c:pt idx="1">
                  <c:v>46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004416"/>
        <c:axId val="103006208"/>
        <c:axId val="0"/>
      </c:bar3DChart>
      <c:catAx>
        <c:axId val="10300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006208"/>
        <c:crosses val="autoZero"/>
        <c:auto val="1"/>
        <c:lblAlgn val="ctr"/>
        <c:lblOffset val="100"/>
        <c:noMultiLvlLbl val="0"/>
      </c:catAx>
      <c:valAx>
        <c:axId val="1030062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00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9.084360486685196E-2"/>
          <c:y val="9.9655040245304721E-2"/>
          <c:w val="0.59953579182766537"/>
          <c:h val="0.723562146532783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wszystkie rodziny w procedurach NK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7.870370370370362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4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018518518518517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58</c:v>
                </c:pt>
                <c:pt idx="1">
                  <c:v>49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rodziny zproblemem alkohlowym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8.5648148148148154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4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0740740740740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43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024128"/>
        <c:axId val="103025664"/>
        <c:axId val="0"/>
      </c:bar3DChart>
      <c:catAx>
        <c:axId val="103024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025664"/>
        <c:crosses val="autoZero"/>
        <c:auto val="1"/>
        <c:lblAlgn val="ctr"/>
        <c:lblOffset val="100"/>
        <c:noMultiLvlLbl val="0"/>
      </c:catAx>
      <c:valAx>
        <c:axId val="1030256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02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7.1759259259259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759259259259259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648148148148154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71</c:v>
                </c:pt>
                <c:pt idx="1">
                  <c:v>67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konsultacji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9.490740740740741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62962962962965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31481481481474"/>
                  <c:y val="-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2017 r.</c:v>
                </c:pt>
                <c:pt idx="1">
                  <c:v>2018 r.</c:v>
                </c:pt>
                <c:pt idx="2">
                  <c:v>2019 r.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261</c:v>
                </c:pt>
                <c:pt idx="1">
                  <c:v>236</c:v>
                </c:pt>
                <c:pt idx="2">
                  <c:v>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731392"/>
        <c:axId val="104732928"/>
        <c:axId val="0"/>
      </c:bar3DChart>
      <c:catAx>
        <c:axId val="104731392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crossAx val="104732928"/>
        <c:crosses val="autoZero"/>
        <c:auto val="1"/>
        <c:lblAlgn val="ctr"/>
        <c:lblOffset val="100"/>
        <c:noMultiLvlLbl val="0"/>
      </c:catAx>
      <c:valAx>
        <c:axId val="1047329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73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17. Płeć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0.14100017867696579"/>
          <c:y val="0.18001664112830146"/>
          <c:w val="0.67164422869100715"/>
          <c:h val="0.5953881478447737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90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755584"/>
        <c:axId val="104757120"/>
        <c:axId val="0"/>
      </c:bar3DChart>
      <c:catAx>
        <c:axId val="104755584"/>
        <c:scaling>
          <c:orientation val="minMax"/>
        </c:scaling>
        <c:delete val="0"/>
        <c:axPos val="l"/>
        <c:majorTickMark val="none"/>
        <c:minorTickMark val="none"/>
        <c:tickLblPos val="nextTo"/>
        <c:crossAx val="104757120"/>
        <c:crosses val="autoZero"/>
        <c:auto val="1"/>
        <c:lblAlgn val="ctr"/>
        <c:lblOffset val="100"/>
        <c:noMultiLvlLbl val="0"/>
      </c:catAx>
      <c:valAx>
        <c:axId val="10475712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4755584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400"/>
              <a:t>18. Wiek </a:t>
            </a:r>
            <a:endParaRPr lang="pl-PL" sz="1000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4"/>
                <c:pt idx="0">
                  <c:v>66 i więcej</c:v>
                </c:pt>
                <c:pt idx="1">
                  <c:v>50 - 65 lat</c:v>
                </c:pt>
                <c:pt idx="2">
                  <c:v>26 - 49 lat</c:v>
                </c:pt>
                <c:pt idx="3">
                  <c:v>18 - 25 lat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</c:v>
                </c:pt>
                <c:pt idx="1">
                  <c:v>44</c:v>
                </c:pt>
                <c:pt idx="2">
                  <c:v>77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66 i więcej</c:v>
                </c:pt>
                <c:pt idx="1">
                  <c:v>50 - 65 lat</c:v>
                </c:pt>
                <c:pt idx="2">
                  <c:v>26 - 49 lat</c:v>
                </c:pt>
                <c:pt idx="3">
                  <c:v>18 - 25 lat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66 i więcej</c:v>
                </c:pt>
                <c:pt idx="1">
                  <c:v>50 - 65 lat</c:v>
                </c:pt>
                <c:pt idx="2">
                  <c:v>26 - 49 lat</c:v>
                </c:pt>
                <c:pt idx="3">
                  <c:v>18 - 25 lat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862848"/>
        <c:axId val="102864384"/>
        <c:axId val="0"/>
      </c:bar3DChart>
      <c:catAx>
        <c:axId val="1028628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02864384"/>
        <c:crosses val="autoZero"/>
        <c:auto val="1"/>
        <c:lblAlgn val="ctr"/>
        <c:lblOffset val="100"/>
        <c:noMultiLvlLbl val="0"/>
      </c:catAx>
      <c:valAx>
        <c:axId val="1028643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286284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498D-4891-44A1-97CF-6DF900B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3994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4</cp:revision>
  <cp:lastPrinted>2021-02-03T08:24:00Z</cp:lastPrinted>
  <dcterms:created xsi:type="dcterms:W3CDTF">2020-10-30T11:17:00Z</dcterms:created>
  <dcterms:modified xsi:type="dcterms:W3CDTF">2021-02-03T08:34:00Z</dcterms:modified>
</cp:coreProperties>
</file>